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AC" w:rsidRPr="00036E0C" w:rsidRDefault="000F6CAC" w:rsidP="000F6CAC">
      <w:pPr>
        <w:spacing w:line="276" w:lineRule="auto"/>
        <w:rPr>
          <w:rFonts w:ascii="Times New Roman" w:eastAsia="Times New Roman" w:hAnsi="Times New Roman" w:cs="Times New Roman"/>
          <w:sz w:val="24"/>
          <w:szCs w:val="24"/>
          <w:lang w:eastAsia="it-IT"/>
        </w:rPr>
      </w:pPr>
    </w:p>
    <w:p w:rsidR="00036E0C" w:rsidRPr="00036E0C" w:rsidRDefault="00036E0C" w:rsidP="00036E0C">
      <w:pPr>
        <w:rPr>
          <w:rFonts w:ascii="Times New Roman" w:eastAsia="Times New Roman" w:hAnsi="Times New Roman" w:cs="Times New Roman"/>
          <w:sz w:val="24"/>
          <w:szCs w:val="24"/>
          <w:lang w:eastAsia="it-IT"/>
        </w:rPr>
      </w:pPr>
      <w:r w:rsidRPr="00036E0C">
        <w:rPr>
          <w:rFonts w:ascii="Times New Roman" w:eastAsia="Times New Roman" w:hAnsi="Times New Roman" w:cs="Times New Roman"/>
          <w:b/>
          <w:sz w:val="24"/>
          <w:szCs w:val="24"/>
          <w:lang w:eastAsia="it-IT"/>
        </w:rPr>
        <w:t>Verbale n. 6</w:t>
      </w:r>
    </w:p>
    <w:p w:rsidR="00036E0C" w:rsidRPr="00036E0C" w:rsidRDefault="00036E0C" w:rsidP="00036E0C">
      <w:pPr>
        <w:jc w:val="both"/>
        <w:rPr>
          <w:rFonts w:ascii="Times New Roman" w:eastAsia="Times New Roman" w:hAnsi="Times New Roman" w:cs="Times New Roman"/>
          <w:sz w:val="24"/>
          <w:szCs w:val="24"/>
          <w:lang w:eastAsia="it-IT"/>
        </w:rPr>
      </w:pPr>
      <w:r w:rsidRPr="00036E0C">
        <w:rPr>
          <w:rFonts w:ascii="Times New Roman" w:eastAsia="Times New Roman" w:hAnsi="Times New Roman" w:cs="Times New Roman"/>
          <w:sz w:val="24"/>
          <w:szCs w:val="24"/>
          <w:lang w:eastAsia="it-IT"/>
        </w:rPr>
        <w:t>Il giorno, giovedì 18 maggio 2017 alle ore 17.30, si è riunito il Collegio Docenti dell’Istituto Comprensivo” Via Cassia 1694”, per discutere i seguenti punti all’ordine del giorno:</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Approvazione del verbale della seduta precedente;</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Adozione libri di testo scuola Primaria e Secondaria I grado a. sc. 2017-18;</w:t>
      </w:r>
    </w:p>
    <w:p w:rsidR="00036E0C" w:rsidRPr="00DB0EC9" w:rsidRDefault="00036E0C" w:rsidP="00036E0C">
      <w:pPr>
        <w:pStyle w:val="Paragrafoelenco"/>
        <w:numPr>
          <w:ilvl w:val="0"/>
          <w:numId w:val="2"/>
        </w:numPr>
      </w:pPr>
      <w:r w:rsidRPr="00DB0EC9">
        <w:t>Ipotesi di proposta del Dirigente Scolastico al Collegio dei Docenti per la definizione dei criteri utili alle procedure di passaggio dei docenti dall’ambito a scuola</w:t>
      </w:r>
      <w:r>
        <w:t>,</w:t>
      </w:r>
      <w:r w:rsidRPr="00DB0EC9">
        <w:t xml:space="preserve"> attraverso chiamata diretta per competenze, di eventuali posti vacanti d’organico, nelle operazioni di </w:t>
      </w:r>
      <w:r>
        <w:t>passaggio</w:t>
      </w:r>
      <w:r w:rsidRPr="00DB0EC9">
        <w:t xml:space="preserve"> del personale docente per l’</w:t>
      </w:r>
      <w:proofErr w:type="spellStart"/>
      <w:r w:rsidRPr="00DB0EC9">
        <w:t>a.s.</w:t>
      </w:r>
      <w:proofErr w:type="spellEnd"/>
      <w:r w:rsidRPr="00DB0EC9">
        <w:t xml:space="preserve"> 2017/2018</w:t>
      </w:r>
      <w:r>
        <w:t xml:space="preserve"> e relativa delibera (allegato A nota </w:t>
      </w:r>
      <w:proofErr w:type="spellStart"/>
      <w:r>
        <w:t>Miur</w:t>
      </w:r>
      <w:proofErr w:type="spellEnd"/>
      <w:r>
        <w:t>), (allegato B</w:t>
      </w:r>
      <w:r w:rsidRPr="00F61FE5">
        <w:t xml:space="preserve"> </w:t>
      </w:r>
      <w:r>
        <w:t>i</w:t>
      </w:r>
      <w:r w:rsidRPr="00DB0EC9">
        <w:t>potesi di proposta del Dirigente Scolastico</w:t>
      </w:r>
      <w:r>
        <w:t>)</w:t>
      </w:r>
      <w:r w:rsidRPr="00DB0EC9">
        <w:t>;</w:t>
      </w:r>
    </w:p>
    <w:p w:rsidR="00036E0C" w:rsidRPr="00D21BAB"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sidRPr="00D21BAB">
        <w:rPr>
          <w:rFonts w:ascii="Times New Roman" w:hAnsi="Times New Roman" w:cs="Times New Roman"/>
          <w:spacing w:val="0"/>
          <w:sz w:val="24"/>
          <w:szCs w:val="24"/>
        </w:rPr>
        <w:t>Esami idoneità</w:t>
      </w:r>
      <w:r>
        <w:rPr>
          <w:rFonts w:ascii="Times New Roman" w:hAnsi="Times New Roman" w:cs="Times New Roman"/>
          <w:spacing w:val="0"/>
          <w:sz w:val="24"/>
          <w:szCs w:val="24"/>
        </w:rPr>
        <w:t xml:space="preserve"> Scuola Primaria: nomina commissione. </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Delibera documento certificazione competenze Scuola Primaria e Secondaria I grado;</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Criteri formazione classi a. sc. 2017-18;</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Calendario attività fine anno: scrutini finali, consegna schede valutazione, riunioni di </w:t>
      </w:r>
    </w:p>
    <w:p w:rsidR="00036E0C" w:rsidRDefault="00036E0C" w:rsidP="00036E0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             verifica a. sc. 2016-17 ;  </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 Varie ed eventuali; </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 Calendario prove scritte per gli Esami conclusivi del Primo Ciclo d’istruzione; </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 D</w:t>
      </w:r>
      <w:r w:rsidRPr="00F4342C">
        <w:rPr>
          <w:rFonts w:ascii="Times New Roman" w:hAnsi="Times New Roman" w:cs="Times New Roman"/>
          <w:spacing w:val="0"/>
          <w:sz w:val="24"/>
          <w:szCs w:val="24"/>
        </w:rPr>
        <w:t xml:space="preserve">efinizione dei criteri di valutazione delle prove scritte e orali per gli Esami </w:t>
      </w:r>
    </w:p>
    <w:p w:rsidR="00036E0C" w:rsidRDefault="00036E0C" w:rsidP="00036E0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sidRPr="00F4342C">
        <w:rPr>
          <w:rFonts w:ascii="Times New Roman" w:hAnsi="Times New Roman" w:cs="Times New Roman"/>
          <w:spacing w:val="0"/>
          <w:sz w:val="24"/>
          <w:szCs w:val="24"/>
        </w:rPr>
        <w:t>conclusivi del primo ciclo di istruzione</w:t>
      </w:r>
      <w:r>
        <w:rPr>
          <w:rFonts w:ascii="Times New Roman" w:hAnsi="Times New Roman" w:cs="Times New Roman"/>
          <w:spacing w:val="0"/>
          <w:sz w:val="24"/>
          <w:szCs w:val="24"/>
        </w:rPr>
        <w:t>.</w:t>
      </w:r>
    </w:p>
    <w:p w:rsidR="00036E0C" w:rsidRDefault="00036E0C" w:rsidP="00036E0C">
      <w:pPr>
        <w:pStyle w:val="Nomesociet"/>
        <w:framePr w:w="0" w:h="0" w:hSpace="0" w:vSpace="0" w:wrap="auto" w:vAnchor="margin" w:hAnchor="text" w:yAlign="inline"/>
        <w:numPr>
          <w:ilvl w:val="0"/>
          <w:numId w:val="2"/>
        </w:numPr>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Integrazione o.d.g. Collegio  dei Docenti:</w:t>
      </w:r>
      <w:r w:rsidR="005B111E">
        <w:rPr>
          <w:rFonts w:ascii="Times New Roman" w:hAnsi="Times New Roman" w:cs="Times New Roman"/>
          <w:spacing w:val="0"/>
          <w:sz w:val="24"/>
          <w:szCs w:val="24"/>
        </w:rPr>
        <w:t xml:space="preserve"> </w:t>
      </w:r>
      <w:r>
        <w:rPr>
          <w:rFonts w:ascii="Times New Roman" w:hAnsi="Times New Roman" w:cs="Times New Roman"/>
          <w:spacing w:val="0"/>
          <w:sz w:val="24"/>
          <w:szCs w:val="24"/>
        </w:rPr>
        <w:t xml:space="preserve">delibera aperta per adesione generale alle azioni del Programma operativo “Per la scuola” 2014 </w:t>
      </w:r>
      <w:r w:rsidR="00703F21">
        <w:rPr>
          <w:rFonts w:ascii="Times New Roman" w:hAnsi="Times New Roman" w:cs="Times New Roman"/>
          <w:spacing w:val="0"/>
          <w:sz w:val="24"/>
          <w:szCs w:val="24"/>
        </w:rPr>
        <w:t>–</w:t>
      </w:r>
      <w:r>
        <w:rPr>
          <w:rFonts w:ascii="Times New Roman" w:hAnsi="Times New Roman" w:cs="Times New Roman"/>
          <w:spacing w:val="0"/>
          <w:sz w:val="24"/>
          <w:szCs w:val="24"/>
        </w:rPr>
        <w:t xml:space="preserve"> 2020</w:t>
      </w:r>
      <w:r w:rsidR="00703F21">
        <w:rPr>
          <w:rFonts w:ascii="Times New Roman" w:hAnsi="Times New Roman" w:cs="Times New Roman"/>
          <w:spacing w:val="0"/>
          <w:sz w:val="24"/>
          <w:szCs w:val="24"/>
        </w:rPr>
        <w:t>.</w:t>
      </w:r>
    </w:p>
    <w:p w:rsidR="00036E0C" w:rsidRDefault="00036E0C" w:rsidP="00036E0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36E0C" w:rsidRPr="00F4342C" w:rsidRDefault="00036E0C" w:rsidP="00036E0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36E0C" w:rsidRPr="00036E0C" w:rsidRDefault="00036E0C" w:rsidP="00036E0C">
      <w:pPr>
        <w:jc w:val="both"/>
        <w:rPr>
          <w:rFonts w:ascii="Times New Roman" w:eastAsia="Times New Roman" w:hAnsi="Times New Roman" w:cs="Times New Roman"/>
          <w:sz w:val="24"/>
          <w:szCs w:val="24"/>
          <w:lang w:eastAsia="it-IT"/>
        </w:rPr>
      </w:pPr>
      <w:r w:rsidRPr="00036E0C">
        <w:rPr>
          <w:rFonts w:ascii="Times New Roman" w:eastAsia="Times New Roman" w:hAnsi="Times New Roman" w:cs="Times New Roman"/>
          <w:sz w:val="24"/>
          <w:szCs w:val="24"/>
          <w:lang w:eastAsia="it-IT"/>
        </w:rPr>
        <w:t xml:space="preserve">Si procede all’appello dei docenti presenti come risulta dall’elenco allegato </w:t>
      </w:r>
      <w:bookmarkStart w:id="0" w:name="_Hlk481397604"/>
      <w:r w:rsidRPr="00036E0C">
        <w:rPr>
          <w:rFonts w:ascii="Times New Roman" w:eastAsia="Times New Roman" w:hAnsi="Times New Roman" w:cs="Times New Roman"/>
          <w:sz w:val="24"/>
          <w:szCs w:val="24"/>
          <w:lang w:eastAsia="it-IT"/>
        </w:rPr>
        <w:t>(all. n.</w:t>
      </w:r>
      <w:r w:rsidR="005B111E">
        <w:rPr>
          <w:rFonts w:ascii="Times New Roman" w:eastAsia="Times New Roman" w:hAnsi="Times New Roman" w:cs="Times New Roman"/>
          <w:sz w:val="24"/>
          <w:szCs w:val="24"/>
          <w:lang w:eastAsia="it-IT"/>
        </w:rPr>
        <w:t>1</w:t>
      </w:r>
      <w:r w:rsidRPr="00036E0C">
        <w:rPr>
          <w:rFonts w:ascii="Times New Roman" w:eastAsia="Times New Roman" w:hAnsi="Times New Roman" w:cs="Times New Roman"/>
          <w:sz w:val="24"/>
          <w:szCs w:val="24"/>
          <w:lang w:eastAsia="it-IT"/>
        </w:rPr>
        <w:t xml:space="preserve">), </w:t>
      </w:r>
      <w:bookmarkEnd w:id="0"/>
      <w:r w:rsidRPr="00036E0C">
        <w:rPr>
          <w:rFonts w:ascii="Times New Roman" w:eastAsia="Times New Roman" w:hAnsi="Times New Roman" w:cs="Times New Roman"/>
          <w:sz w:val="24"/>
          <w:szCs w:val="24"/>
          <w:lang w:eastAsia="it-IT"/>
        </w:rPr>
        <w:t xml:space="preserve">risultano presenti  </w:t>
      </w:r>
      <w:r w:rsidR="00703F21">
        <w:rPr>
          <w:rFonts w:ascii="Times New Roman" w:eastAsia="Times New Roman" w:hAnsi="Times New Roman" w:cs="Times New Roman"/>
          <w:sz w:val="24"/>
          <w:szCs w:val="24"/>
          <w:lang w:eastAsia="it-IT"/>
        </w:rPr>
        <w:t>90</w:t>
      </w:r>
      <w:r w:rsidRPr="00036E0C">
        <w:rPr>
          <w:rFonts w:ascii="Times New Roman" w:eastAsia="Times New Roman" w:hAnsi="Times New Roman" w:cs="Times New Roman"/>
          <w:sz w:val="24"/>
          <w:szCs w:val="24"/>
          <w:lang w:eastAsia="it-IT"/>
        </w:rPr>
        <w:t xml:space="preserve"> Docenti.</w:t>
      </w:r>
    </w:p>
    <w:p w:rsidR="00036E0C" w:rsidRPr="00036E0C" w:rsidRDefault="00036E0C" w:rsidP="00036E0C">
      <w:pPr>
        <w:jc w:val="both"/>
        <w:rPr>
          <w:rFonts w:ascii="Times New Roman" w:eastAsia="Times New Roman" w:hAnsi="Times New Roman" w:cs="Times New Roman"/>
          <w:sz w:val="24"/>
          <w:szCs w:val="24"/>
          <w:lang w:eastAsia="it-IT"/>
        </w:rPr>
      </w:pPr>
    </w:p>
    <w:p w:rsidR="00036E0C" w:rsidRPr="00036E0C" w:rsidRDefault="00036E0C" w:rsidP="00036E0C">
      <w:pPr>
        <w:jc w:val="both"/>
        <w:rPr>
          <w:rFonts w:ascii="Times New Roman" w:eastAsia="Times New Roman" w:hAnsi="Times New Roman" w:cs="Times New Roman"/>
          <w:sz w:val="24"/>
          <w:szCs w:val="24"/>
          <w:lang w:eastAsia="it-IT"/>
        </w:rPr>
      </w:pPr>
      <w:r w:rsidRPr="00036E0C">
        <w:rPr>
          <w:rFonts w:ascii="Times New Roman" w:eastAsia="Times New Roman" w:hAnsi="Times New Roman" w:cs="Times New Roman"/>
          <w:sz w:val="24"/>
          <w:szCs w:val="24"/>
          <w:lang w:eastAsia="it-IT"/>
        </w:rPr>
        <w:t xml:space="preserve">Presiede il D. S. Prof.ssa Vera </w:t>
      </w:r>
      <w:proofErr w:type="spellStart"/>
      <w:r w:rsidRPr="00036E0C">
        <w:rPr>
          <w:rFonts w:ascii="Times New Roman" w:eastAsia="Times New Roman" w:hAnsi="Times New Roman" w:cs="Times New Roman"/>
          <w:sz w:val="24"/>
          <w:szCs w:val="24"/>
          <w:lang w:eastAsia="it-IT"/>
        </w:rPr>
        <w:t>Tripiciano</w:t>
      </w:r>
      <w:proofErr w:type="spellEnd"/>
      <w:r w:rsidRPr="00036E0C">
        <w:rPr>
          <w:rFonts w:ascii="Times New Roman" w:eastAsia="Times New Roman" w:hAnsi="Times New Roman" w:cs="Times New Roman"/>
          <w:sz w:val="24"/>
          <w:szCs w:val="24"/>
          <w:lang w:eastAsia="it-IT"/>
        </w:rPr>
        <w:t>.</w:t>
      </w:r>
    </w:p>
    <w:p w:rsidR="00036E0C" w:rsidRPr="00036E0C" w:rsidRDefault="00036E0C" w:rsidP="00036E0C">
      <w:pPr>
        <w:jc w:val="both"/>
        <w:rPr>
          <w:rFonts w:ascii="Times New Roman" w:eastAsia="Times New Roman" w:hAnsi="Times New Roman" w:cs="Times New Roman"/>
          <w:sz w:val="24"/>
          <w:szCs w:val="24"/>
          <w:lang w:eastAsia="it-IT"/>
        </w:rPr>
      </w:pPr>
      <w:r w:rsidRPr="00036E0C">
        <w:rPr>
          <w:rFonts w:ascii="Times New Roman" w:eastAsia="Times New Roman" w:hAnsi="Times New Roman" w:cs="Times New Roman"/>
          <w:sz w:val="24"/>
          <w:szCs w:val="24"/>
          <w:lang w:eastAsia="it-IT"/>
        </w:rPr>
        <w:t>Verbalizza l’Ins. Concetta Botta.</w:t>
      </w:r>
    </w:p>
    <w:p w:rsidR="00036E0C" w:rsidRDefault="00036E0C" w:rsidP="00036E0C"/>
    <w:p w:rsidR="000F07E2" w:rsidRPr="000F07E2"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b/>
          <w:spacing w:val="0"/>
          <w:sz w:val="24"/>
          <w:szCs w:val="24"/>
        </w:rPr>
      </w:pPr>
      <w:r w:rsidRPr="000F07E2">
        <w:rPr>
          <w:rFonts w:ascii="Times New Roman" w:hAnsi="Times New Roman" w:cs="Times New Roman"/>
          <w:b/>
          <w:spacing w:val="0"/>
          <w:sz w:val="24"/>
          <w:szCs w:val="24"/>
        </w:rPr>
        <w:t>Approvazione del verbale della seduta precedente;</w:t>
      </w: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Default="000F07E2" w:rsidP="000F07E2">
      <w:pPr>
        <w:pStyle w:val="Paragrafoelenco"/>
        <w:widowControl w:val="0"/>
        <w:tabs>
          <w:tab w:val="left" w:pos="-284"/>
        </w:tabs>
        <w:autoSpaceDE w:val="0"/>
        <w:autoSpaceDN w:val="0"/>
        <w:adjustRightInd w:val="0"/>
        <w:spacing w:line="100" w:lineRule="atLeast"/>
        <w:ind w:right="57"/>
        <w:jc w:val="center"/>
        <w:rPr>
          <w:b/>
        </w:rPr>
      </w:pPr>
      <w:r w:rsidRPr="006269F1">
        <w:rPr>
          <w:b/>
        </w:rPr>
        <w:t>Delibera n.</w:t>
      </w:r>
      <w:r>
        <w:rPr>
          <w:b/>
        </w:rPr>
        <w:t xml:space="preserve"> 47</w:t>
      </w:r>
    </w:p>
    <w:p w:rsidR="000F07E2" w:rsidRDefault="000F07E2" w:rsidP="000F07E2">
      <w:pPr>
        <w:pStyle w:val="Paragrafoelenco"/>
        <w:widowControl w:val="0"/>
        <w:tabs>
          <w:tab w:val="left" w:pos="-284"/>
        </w:tabs>
        <w:autoSpaceDE w:val="0"/>
        <w:autoSpaceDN w:val="0"/>
        <w:adjustRightInd w:val="0"/>
        <w:spacing w:line="100" w:lineRule="atLeast"/>
        <w:ind w:right="57"/>
        <w:jc w:val="both"/>
        <w:rPr>
          <w:b/>
        </w:rPr>
      </w:pPr>
    </w:p>
    <w:p w:rsidR="000F07E2" w:rsidRDefault="000F07E2" w:rsidP="000F07E2">
      <w:pPr>
        <w:pStyle w:val="Paragrafoelenco"/>
        <w:widowControl w:val="0"/>
        <w:tabs>
          <w:tab w:val="left" w:pos="-284"/>
        </w:tabs>
        <w:autoSpaceDE w:val="0"/>
        <w:autoSpaceDN w:val="0"/>
        <w:adjustRightInd w:val="0"/>
        <w:spacing w:line="100" w:lineRule="atLeast"/>
        <w:ind w:right="57"/>
        <w:jc w:val="both"/>
        <w:rPr>
          <w:b/>
        </w:rPr>
      </w:pPr>
      <w:r>
        <w:t xml:space="preserve">Il verbale </w:t>
      </w:r>
      <w:r w:rsidRPr="002C1A37">
        <w:t>(all.</w:t>
      </w:r>
      <w:r>
        <w:t xml:space="preserve"> </w:t>
      </w:r>
      <w:r w:rsidRPr="002C1A37">
        <w:t>n.</w:t>
      </w:r>
      <w:r w:rsidR="005B111E">
        <w:t>2</w:t>
      </w:r>
      <w:r>
        <w:t>), noto a tutti i Docenti perché pubblicato unitamente alla convocazione del presente collegio nell’area riservata del Sito del nostro Istituto, è approvato a</w:t>
      </w:r>
      <w:r w:rsidR="00034EFD">
        <w:t>l</w:t>
      </w:r>
      <w:r>
        <w:t>l’unanimità.</w:t>
      </w:r>
    </w:p>
    <w:p w:rsidR="000F07E2" w:rsidRPr="00910F30" w:rsidRDefault="000F07E2" w:rsidP="000F07E2">
      <w:pPr>
        <w:pStyle w:val="Paragrafoelenco"/>
        <w:widowControl w:val="0"/>
        <w:tabs>
          <w:tab w:val="left" w:pos="-284"/>
        </w:tabs>
        <w:autoSpaceDE w:val="0"/>
        <w:autoSpaceDN w:val="0"/>
        <w:adjustRightInd w:val="0"/>
        <w:spacing w:line="100" w:lineRule="atLeast"/>
        <w:ind w:right="57"/>
      </w:pPr>
      <w:r w:rsidRPr="00910F30">
        <w:t>Favorevoli</w:t>
      </w:r>
      <w:r>
        <w:t>:90</w:t>
      </w:r>
    </w:p>
    <w:p w:rsidR="000F07E2" w:rsidRPr="00910F30" w:rsidRDefault="000F07E2" w:rsidP="000F07E2">
      <w:pPr>
        <w:pStyle w:val="Paragrafoelenco"/>
        <w:widowControl w:val="0"/>
        <w:tabs>
          <w:tab w:val="left" w:pos="-284"/>
        </w:tabs>
        <w:autoSpaceDE w:val="0"/>
        <w:autoSpaceDN w:val="0"/>
        <w:adjustRightInd w:val="0"/>
        <w:spacing w:line="100" w:lineRule="atLeast"/>
        <w:ind w:right="57"/>
      </w:pPr>
      <w:r w:rsidRPr="00910F30">
        <w:t>Contrari</w:t>
      </w:r>
      <w:r>
        <w:t xml:space="preserve">: 0 </w:t>
      </w:r>
      <w:r w:rsidRPr="00910F30">
        <w:t xml:space="preserve"> </w:t>
      </w:r>
    </w:p>
    <w:p w:rsidR="000F07E2" w:rsidRPr="00910F30" w:rsidRDefault="000F07E2" w:rsidP="000F07E2">
      <w:pPr>
        <w:pStyle w:val="Paragrafoelenco"/>
        <w:widowControl w:val="0"/>
        <w:tabs>
          <w:tab w:val="left" w:pos="-284"/>
        </w:tabs>
        <w:autoSpaceDE w:val="0"/>
        <w:autoSpaceDN w:val="0"/>
        <w:adjustRightInd w:val="0"/>
        <w:spacing w:line="100" w:lineRule="atLeast"/>
        <w:ind w:right="57"/>
      </w:pPr>
      <w:r w:rsidRPr="00910F30">
        <w:t>Astenuti</w:t>
      </w:r>
      <w:r>
        <w:t>:0</w:t>
      </w: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b/>
          <w:spacing w:val="0"/>
          <w:sz w:val="24"/>
          <w:szCs w:val="24"/>
        </w:rPr>
      </w:pPr>
      <w:r w:rsidRPr="000F07E2">
        <w:rPr>
          <w:rFonts w:ascii="Times New Roman" w:hAnsi="Times New Roman" w:cs="Times New Roman"/>
          <w:b/>
          <w:spacing w:val="0"/>
          <w:sz w:val="24"/>
          <w:szCs w:val="24"/>
        </w:rPr>
        <w:lastRenderedPageBreak/>
        <w:t>Adozione libri di testo scuola Primaria e Secondaria I grado a. sc. 2017-18;</w:t>
      </w:r>
    </w:p>
    <w:p w:rsidR="00997A58" w:rsidRDefault="00997A58" w:rsidP="00997A58">
      <w:pPr>
        <w:pStyle w:val="Nomesociet"/>
        <w:framePr w:w="0" w:h="0" w:hSpace="0" w:vSpace="0" w:wrap="auto" w:vAnchor="margin" w:hAnchor="text" w:yAlign="inline"/>
        <w:spacing w:line="276" w:lineRule="auto"/>
        <w:jc w:val="left"/>
        <w:rPr>
          <w:rFonts w:ascii="Times New Roman" w:hAnsi="Times New Roman" w:cs="Times New Roman"/>
          <w:b/>
          <w:spacing w:val="0"/>
          <w:sz w:val="24"/>
          <w:szCs w:val="24"/>
        </w:rPr>
      </w:pPr>
    </w:p>
    <w:p w:rsidR="00997A58" w:rsidRPr="00D152AA" w:rsidRDefault="00997A58"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r w:rsidRPr="00D152AA">
        <w:rPr>
          <w:rFonts w:ascii="Times New Roman" w:hAnsi="Times New Roman" w:cs="Times New Roman"/>
          <w:spacing w:val="0"/>
          <w:sz w:val="24"/>
          <w:szCs w:val="24"/>
          <w:lang w:eastAsia="en-US"/>
        </w:rPr>
        <w:t xml:space="preserve">Il Dirigente Scolastico </w:t>
      </w:r>
      <w:r>
        <w:rPr>
          <w:rFonts w:ascii="Times New Roman" w:hAnsi="Times New Roman" w:cs="Times New Roman"/>
          <w:spacing w:val="0"/>
          <w:sz w:val="24"/>
          <w:szCs w:val="24"/>
          <w:lang w:eastAsia="en-US"/>
        </w:rPr>
        <w:t xml:space="preserve">chiede di </w:t>
      </w:r>
      <w:r w:rsidRPr="00D152AA">
        <w:rPr>
          <w:rFonts w:ascii="Times New Roman" w:hAnsi="Times New Roman" w:cs="Times New Roman"/>
          <w:spacing w:val="0"/>
          <w:sz w:val="24"/>
          <w:szCs w:val="24"/>
          <w:lang w:eastAsia="en-US"/>
        </w:rPr>
        <w:t>presentare le relazioni riguardanti le nuove adozioni</w:t>
      </w:r>
      <w:r w:rsidR="005B111E">
        <w:rPr>
          <w:rFonts w:ascii="Times New Roman" w:hAnsi="Times New Roman" w:cs="Times New Roman"/>
          <w:spacing w:val="0"/>
          <w:sz w:val="24"/>
          <w:szCs w:val="24"/>
          <w:lang w:eastAsia="en-US"/>
        </w:rPr>
        <w:t>. P</w:t>
      </w:r>
      <w:r w:rsidRPr="00D152AA">
        <w:rPr>
          <w:rFonts w:ascii="Times New Roman" w:hAnsi="Times New Roman" w:cs="Times New Roman"/>
          <w:spacing w:val="0"/>
          <w:sz w:val="24"/>
          <w:szCs w:val="24"/>
          <w:lang w:eastAsia="en-US"/>
        </w:rPr>
        <w:t>er la primaria</w:t>
      </w:r>
      <w:r w:rsidR="005B111E">
        <w:rPr>
          <w:rFonts w:ascii="Times New Roman" w:hAnsi="Times New Roman" w:cs="Times New Roman"/>
          <w:spacing w:val="0"/>
          <w:sz w:val="24"/>
          <w:szCs w:val="24"/>
          <w:lang w:eastAsia="en-US"/>
        </w:rPr>
        <w:t xml:space="preserve"> </w:t>
      </w:r>
      <w:r w:rsidRPr="00D152AA">
        <w:rPr>
          <w:rFonts w:ascii="Times New Roman" w:hAnsi="Times New Roman" w:cs="Times New Roman"/>
          <w:spacing w:val="0"/>
          <w:sz w:val="24"/>
          <w:szCs w:val="24"/>
          <w:lang w:eastAsia="en-US"/>
        </w:rPr>
        <w:t xml:space="preserve"> riferisc</w:t>
      </w:r>
      <w:r w:rsidR="00E255CD">
        <w:rPr>
          <w:rFonts w:ascii="Times New Roman" w:hAnsi="Times New Roman" w:cs="Times New Roman"/>
          <w:spacing w:val="0"/>
          <w:sz w:val="24"/>
          <w:szCs w:val="24"/>
          <w:lang w:eastAsia="en-US"/>
        </w:rPr>
        <w:t>e</w:t>
      </w:r>
      <w:r w:rsidRPr="00D152AA">
        <w:rPr>
          <w:rFonts w:ascii="Times New Roman" w:hAnsi="Times New Roman" w:cs="Times New Roman"/>
          <w:spacing w:val="0"/>
          <w:sz w:val="24"/>
          <w:szCs w:val="24"/>
          <w:lang w:eastAsia="en-US"/>
        </w:rPr>
        <w:t xml:space="preserve"> </w:t>
      </w:r>
      <w:r>
        <w:rPr>
          <w:rFonts w:ascii="Times New Roman" w:hAnsi="Times New Roman" w:cs="Times New Roman"/>
          <w:spacing w:val="0"/>
          <w:sz w:val="24"/>
          <w:szCs w:val="24"/>
          <w:lang w:eastAsia="en-US"/>
        </w:rPr>
        <w:t>la</w:t>
      </w:r>
      <w:r w:rsidRPr="00D152AA">
        <w:rPr>
          <w:rFonts w:ascii="Times New Roman" w:hAnsi="Times New Roman" w:cs="Times New Roman"/>
          <w:spacing w:val="0"/>
          <w:sz w:val="24"/>
          <w:szCs w:val="24"/>
          <w:lang w:eastAsia="en-US"/>
        </w:rPr>
        <w:t xml:space="preserve"> docente </w:t>
      </w:r>
      <w:r w:rsidR="00E255CD">
        <w:rPr>
          <w:rFonts w:ascii="Times New Roman" w:hAnsi="Times New Roman" w:cs="Times New Roman"/>
          <w:spacing w:val="0"/>
          <w:sz w:val="24"/>
          <w:szCs w:val="24"/>
          <w:lang w:eastAsia="en-US"/>
        </w:rPr>
        <w:t>Botta</w:t>
      </w:r>
      <w:r w:rsidRPr="00D152AA">
        <w:rPr>
          <w:rFonts w:ascii="Times New Roman" w:hAnsi="Times New Roman" w:cs="Times New Roman"/>
          <w:spacing w:val="0"/>
          <w:sz w:val="24"/>
          <w:szCs w:val="24"/>
          <w:lang w:eastAsia="en-US"/>
        </w:rPr>
        <w:t xml:space="preserve"> per le future classi prime </w:t>
      </w:r>
      <w:r w:rsidR="00F613A7" w:rsidRPr="00D152AA">
        <w:rPr>
          <w:rFonts w:ascii="Times New Roman" w:hAnsi="Times New Roman" w:cs="Times New Roman"/>
          <w:spacing w:val="0"/>
          <w:sz w:val="24"/>
          <w:szCs w:val="24"/>
          <w:lang w:eastAsia="en-US"/>
        </w:rPr>
        <w:t xml:space="preserve">del plesso </w:t>
      </w:r>
      <w:proofErr w:type="spellStart"/>
      <w:r w:rsidR="00F613A7" w:rsidRPr="00D152AA">
        <w:rPr>
          <w:rFonts w:ascii="Times New Roman" w:hAnsi="Times New Roman" w:cs="Times New Roman"/>
          <w:spacing w:val="0"/>
          <w:sz w:val="24"/>
          <w:szCs w:val="24"/>
          <w:lang w:eastAsia="en-US"/>
        </w:rPr>
        <w:t>Tomassetti</w:t>
      </w:r>
      <w:proofErr w:type="spellEnd"/>
      <w:r w:rsidR="00F613A7" w:rsidRPr="00D152AA">
        <w:rPr>
          <w:rFonts w:ascii="Times New Roman" w:hAnsi="Times New Roman" w:cs="Times New Roman"/>
          <w:spacing w:val="0"/>
          <w:sz w:val="24"/>
          <w:szCs w:val="24"/>
          <w:lang w:eastAsia="en-US"/>
        </w:rPr>
        <w:t xml:space="preserve"> </w:t>
      </w:r>
      <w:r w:rsidRPr="00D152AA">
        <w:rPr>
          <w:rFonts w:ascii="Times New Roman" w:hAnsi="Times New Roman" w:cs="Times New Roman"/>
          <w:spacing w:val="0"/>
          <w:sz w:val="24"/>
          <w:szCs w:val="24"/>
          <w:lang w:eastAsia="en-US"/>
        </w:rPr>
        <w:t>(all.</w:t>
      </w:r>
      <w:r w:rsidR="000A7D82">
        <w:rPr>
          <w:rFonts w:ascii="Times New Roman" w:hAnsi="Times New Roman" w:cs="Times New Roman"/>
          <w:spacing w:val="0"/>
          <w:sz w:val="24"/>
          <w:szCs w:val="24"/>
          <w:lang w:eastAsia="en-US"/>
        </w:rPr>
        <w:t xml:space="preserve"> </w:t>
      </w:r>
      <w:r w:rsidRPr="00D152AA">
        <w:rPr>
          <w:rFonts w:ascii="Times New Roman" w:hAnsi="Times New Roman" w:cs="Times New Roman"/>
          <w:spacing w:val="0"/>
          <w:sz w:val="24"/>
          <w:szCs w:val="24"/>
          <w:lang w:eastAsia="en-US"/>
        </w:rPr>
        <w:t>n.</w:t>
      </w:r>
      <w:r w:rsidR="005B111E">
        <w:rPr>
          <w:rFonts w:ascii="Times New Roman" w:hAnsi="Times New Roman" w:cs="Times New Roman"/>
          <w:spacing w:val="0"/>
          <w:sz w:val="24"/>
          <w:szCs w:val="24"/>
          <w:lang w:eastAsia="en-US"/>
        </w:rPr>
        <w:t>3</w:t>
      </w:r>
      <w:r w:rsidRPr="00D152AA">
        <w:rPr>
          <w:rFonts w:ascii="Times New Roman" w:hAnsi="Times New Roman" w:cs="Times New Roman"/>
          <w:spacing w:val="0"/>
          <w:sz w:val="24"/>
          <w:szCs w:val="24"/>
          <w:lang w:eastAsia="en-US"/>
        </w:rPr>
        <w:t>)</w:t>
      </w:r>
      <w:r w:rsidR="00F613A7">
        <w:rPr>
          <w:rFonts w:ascii="Times New Roman" w:hAnsi="Times New Roman" w:cs="Times New Roman"/>
          <w:spacing w:val="0"/>
          <w:sz w:val="24"/>
          <w:szCs w:val="24"/>
          <w:lang w:eastAsia="en-US"/>
        </w:rPr>
        <w:t xml:space="preserve"> e Isola Farnese </w:t>
      </w:r>
      <w:r w:rsidR="00F613A7" w:rsidRPr="00D152AA">
        <w:rPr>
          <w:rFonts w:ascii="Times New Roman" w:hAnsi="Times New Roman" w:cs="Times New Roman"/>
          <w:spacing w:val="0"/>
          <w:sz w:val="24"/>
          <w:szCs w:val="24"/>
          <w:lang w:eastAsia="en-US"/>
        </w:rPr>
        <w:t>(</w:t>
      </w:r>
      <w:proofErr w:type="spellStart"/>
      <w:r w:rsidR="00F613A7" w:rsidRPr="00D152AA">
        <w:rPr>
          <w:rFonts w:ascii="Times New Roman" w:hAnsi="Times New Roman" w:cs="Times New Roman"/>
          <w:spacing w:val="0"/>
          <w:sz w:val="24"/>
          <w:szCs w:val="24"/>
          <w:lang w:eastAsia="en-US"/>
        </w:rPr>
        <w:t>all.n</w:t>
      </w:r>
      <w:proofErr w:type="spellEnd"/>
      <w:r w:rsidR="00F613A7" w:rsidRPr="00D152AA">
        <w:rPr>
          <w:rFonts w:ascii="Times New Roman" w:hAnsi="Times New Roman" w:cs="Times New Roman"/>
          <w:spacing w:val="0"/>
          <w:sz w:val="24"/>
          <w:szCs w:val="24"/>
          <w:lang w:eastAsia="en-US"/>
        </w:rPr>
        <w:t>.</w:t>
      </w:r>
      <w:r w:rsidR="005B111E">
        <w:rPr>
          <w:rFonts w:ascii="Times New Roman" w:hAnsi="Times New Roman" w:cs="Times New Roman"/>
          <w:spacing w:val="0"/>
          <w:sz w:val="24"/>
          <w:szCs w:val="24"/>
          <w:lang w:eastAsia="en-US"/>
        </w:rPr>
        <w:t>4</w:t>
      </w:r>
      <w:r w:rsidR="00F613A7" w:rsidRPr="00D152AA">
        <w:rPr>
          <w:rFonts w:ascii="Times New Roman" w:hAnsi="Times New Roman" w:cs="Times New Roman"/>
          <w:spacing w:val="0"/>
          <w:sz w:val="24"/>
          <w:szCs w:val="24"/>
          <w:lang w:eastAsia="en-US"/>
        </w:rPr>
        <w:t>)</w:t>
      </w:r>
      <w:r w:rsidRPr="00D152AA">
        <w:rPr>
          <w:rFonts w:ascii="Times New Roman" w:hAnsi="Times New Roman" w:cs="Times New Roman"/>
          <w:spacing w:val="0"/>
          <w:sz w:val="24"/>
          <w:szCs w:val="24"/>
          <w:lang w:eastAsia="en-US"/>
        </w:rPr>
        <w:t xml:space="preserve">, per le future classi quarte </w:t>
      </w:r>
      <w:r w:rsidR="00F613A7">
        <w:rPr>
          <w:rFonts w:ascii="Times New Roman" w:hAnsi="Times New Roman" w:cs="Times New Roman"/>
          <w:spacing w:val="0"/>
          <w:sz w:val="24"/>
          <w:szCs w:val="24"/>
          <w:lang w:eastAsia="en-US"/>
        </w:rPr>
        <w:t>del</w:t>
      </w:r>
      <w:r w:rsidRPr="00D152AA">
        <w:rPr>
          <w:rFonts w:ascii="Times New Roman" w:hAnsi="Times New Roman" w:cs="Times New Roman"/>
          <w:spacing w:val="0"/>
          <w:sz w:val="24"/>
          <w:szCs w:val="24"/>
          <w:lang w:eastAsia="en-US"/>
        </w:rPr>
        <w:t xml:space="preserve"> plesso di Isola Farnese</w:t>
      </w:r>
      <w:r w:rsidR="00F613A7">
        <w:rPr>
          <w:rFonts w:ascii="Times New Roman" w:hAnsi="Times New Roman" w:cs="Times New Roman"/>
          <w:spacing w:val="0"/>
          <w:sz w:val="24"/>
          <w:szCs w:val="24"/>
          <w:lang w:eastAsia="en-US"/>
        </w:rPr>
        <w:t xml:space="preserve"> e </w:t>
      </w:r>
      <w:proofErr w:type="spellStart"/>
      <w:r w:rsidR="00F613A7" w:rsidRPr="00D152AA">
        <w:rPr>
          <w:rFonts w:ascii="Times New Roman" w:hAnsi="Times New Roman" w:cs="Times New Roman"/>
          <w:spacing w:val="0"/>
          <w:sz w:val="24"/>
          <w:szCs w:val="24"/>
          <w:lang w:eastAsia="en-US"/>
        </w:rPr>
        <w:t>Tomassetti</w:t>
      </w:r>
      <w:proofErr w:type="spellEnd"/>
      <w:r w:rsidRPr="00D152AA">
        <w:rPr>
          <w:rFonts w:ascii="Times New Roman" w:hAnsi="Times New Roman" w:cs="Times New Roman"/>
          <w:spacing w:val="0"/>
          <w:sz w:val="24"/>
          <w:szCs w:val="24"/>
          <w:lang w:eastAsia="en-US"/>
        </w:rPr>
        <w:t xml:space="preserve"> (all.</w:t>
      </w:r>
      <w:r w:rsidR="000A7D82">
        <w:rPr>
          <w:rFonts w:ascii="Times New Roman" w:hAnsi="Times New Roman" w:cs="Times New Roman"/>
          <w:spacing w:val="0"/>
          <w:sz w:val="24"/>
          <w:szCs w:val="24"/>
          <w:lang w:eastAsia="en-US"/>
        </w:rPr>
        <w:t xml:space="preserve"> </w:t>
      </w:r>
      <w:r w:rsidRPr="00D152AA">
        <w:rPr>
          <w:rFonts w:ascii="Times New Roman" w:hAnsi="Times New Roman" w:cs="Times New Roman"/>
          <w:spacing w:val="0"/>
          <w:sz w:val="24"/>
          <w:szCs w:val="24"/>
          <w:lang w:eastAsia="en-US"/>
        </w:rPr>
        <w:t>n.</w:t>
      </w:r>
      <w:r w:rsidR="005B111E">
        <w:rPr>
          <w:rFonts w:ascii="Times New Roman" w:hAnsi="Times New Roman" w:cs="Times New Roman"/>
          <w:spacing w:val="0"/>
          <w:sz w:val="24"/>
          <w:szCs w:val="24"/>
          <w:lang w:eastAsia="en-US"/>
        </w:rPr>
        <w:t>5</w:t>
      </w:r>
      <w:r w:rsidRPr="00D152AA">
        <w:rPr>
          <w:rFonts w:ascii="Times New Roman" w:hAnsi="Times New Roman" w:cs="Times New Roman"/>
          <w:spacing w:val="0"/>
          <w:sz w:val="24"/>
          <w:szCs w:val="24"/>
          <w:lang w:eastAsia="en-US"/>
        </w:rPr>
        <w:t>)</w:t>
      </w:r>
      <w:r w:rsidR="00614E88">
        <w:rPr>
          <w:rFonts w:ascii="Times New Roman" w:hAnsi="Times New Roman" w:cs="Times New Roman"/>
          <w:spacing w:val="0"/>
          <w:sz w:val="24"/>
          <w:szCs w:val="24"/>
          <w:lang w:eastAsia="en-US"/>
        </w:rPr>
        <w:t xml:space="preserve"> e per le adozioni delle insegnanti di religione cattolica </w:t>
      </w:r>
      <w:r w:rsidR="00614E88" w:rsidRPr="00D152AA">
        <w:rPr>
          <w:rFonts w:ascii="Times New Roman" w:hAnsi="Times New Roman" w:cs="Times New Roman"/>
          <w:spacing w:val="0"/>
          <w:sz w:val="24"/>
          <w:szCs w:val="24"/>
          <w:lang w:eastAsia="en-US"/>
        </w:rPr>
        <w:t>(all.</w:t>
      </w:r>
      <w:r w:rsidR="000A7D82">
        <w:rPr>
          <w:rFonts w:ascii="Times New Roman" w:hAnsi="Times New Roman" w:cs="Times New Roman"/>
          <w:spacing w:val="0"/>
          <w:sz w:val="24"/>
          <w:szCs w:val="24"/>
          <w:lang w:eastAsia="en-US"/>
        </w:rPr>
        <w:t xml:space="preserve"> </w:t>
      </w:r>
      <w:r w:rsidR="00614E88" w:rsidRPr="00D152AA">
        <w:rPr>
          <w:rFonts w:ascii="Times New Roman" w:hAnsi="Times New Roman" w:cs="Times New Roman"/>
          <w:spacing w:val="0"/>
          <w:sz w:val="24"/>
          <w:szCs w:val="24"/>
          <w:lang w:eastAsia="en-US"/>
        </w:rPr>
        <w:t>n.</w:t>
      </w:r>
      <w:r w:rsidR="005B111E">
        <w:rPr>
          <w:rFonts w:ascii="Times New Roman" w:hAnsi="Times New Roman" w:cs="Times New Roman"/>
          <w:spacing w:val="0"/>
          <w:sz w:val="24"/>
          <w:szCs w:val="24"/>
          <w:lang w:eastAsia="en-US"/>
        </w:rPr>
        <w:t>6-7</w:t>
      </w:r>
      <w:r w:rsidR="00614E88" w:rsidRPr="00D152AA">
        <w:rPr>
          <w:rFonts w:ascii="Times New Roman" w:hAnsi="Times New Roman" w:cs="Times New Roman"/>
          <w:spacing w:val="0"/>
          <w:sz w:val="24"/>
          <w:szCs w:val="24"/>
          <w:lang w:eastAsia="en-US"/>
        </w:rPr>
        <w:t>)</w:t>
      </w:r>
      <w:r w:rsidRPr="00D152AA">
        <w:rPr>
          <w:rFonts w:ascii="Times New Roman" w:hAnsi="Times New Roman" w:cs="Times New Roman"/>
          <w:spacing w:val="0"/>
          <w:sz w:val="24"/>
          <w:szCs w:val="24"/>
          <w:lang w:eastAsia="en-US"/>
        </w:rPr>
        <w:t xml:space="preserve">. </w:t>
      </w:r>
    </w:p>
    <w:p w:rsidR="00997A58" w:rsidRDefault="00997A58"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r w:rsidRPr="00D152AA">
        <w:rPr>
          <w:rFonts w:ascii="Times New Roman" w:hAnsi="Times New Roman" w:cs="Times New Roman"/>
          <w:spacing w:val="0"/>
          <w:sz w:val="24"/>
          <w:szCs w:val="24"/>
          <w:lang w:eastAsia="en-US"/>
        </w:rPr>
        <w:t xml:space="preserve">Per la secondaria </w:t>
      </w:r>
      <w:r w:rsidR="00F613A7">
        <w:rPr>
          <w:rFonts w:ascii="Times New Roman" w:hAnsi="Times New Roman" w:cs="Times New Roman"/>
          <w:spacing w:val="0"/>
          <w:sz w:val="24"/>
          <w:szCs w:val="24"/>
          <w:lang w:eastAsia="en-US"/>
        </w:rPr>
        <w:t>la prof.ssa Monaco</w:t>
      </w:r>
      <w:r w:rsidRPr="00D152AA">
        <w:rPr>
          <w:rFonts w:ascii="Times New Roman" w:hAnsi="Times New Roman" w:cs="Times New Roman"/>
          <w:spacing w:val="0"/>
          <w:sz w:val="24"/>
          <w:szCs w:val="24"/>
          <w:lang w:eastAsia="en-US"/>
        </w:rPr>
        <w:t xml:space="preserve"> relaziona solo per le </w:t>
      </w:r>
      <w:hyperlink r:id="rId5" w:history="1">
        <w:r w:rsidRPr="00D152AA">
          <w:rPr>
            <w:rFonts w:ascii="Times New Roman" w:hAnsi="Times New Roman" w:cs="Times New Roman"/>
            <w:spacing w:val="0"/>
            <w:sz w:val="24"/>
            <w:szCs w:val="24"/>
            <w:lang w:eastAsia="en-US"/>
          </w:rPr>
          <w:t>nuove adozioni</w:t>
        </w:r>
      </w:hyperlink>
      <w:r w:rsidR="00614E88">
        <w:t xml:space="preserve"> </w:t>
      </w:r>
      <w:r w:rsidR="00614E88" w:rsidRPr="00D152AA">
        <w:rPr>
          <w:rFonts w:ascii="Times New Roman" w:hAnsi="Times New Roman" w:cs="Times New Roman"/>
          <w:spacing w:val="0"/>
          <w:sz w:val="24"/>
          <w:szCs w:val="24"/>
          <w:lang w:eastAsia="en-US"/>
        </w:rPr>
        <w:t>(</w:t>
      </w:r>
      <w:proofErr w:type="spellStart"/>
      <w:r w:rsidR="00614E88" w:rsidRPr="00D152AA">
        <w:rPr>
          <w:rFonts w:ascii="Times New Roman" w:hAnsi="Times New Roman" w:cs="Times New Roman"/>
          <w:spacing w:val="0"/>
          <w:sz w:val="24"/>
          <w:szCs w:val="24"/>
          <w:lang w:eastAsia="en-US"/>
        </w:rPr>
        <w:t>all.n</w:t>
      </w:r>
      <w:proofErr w:type="spellEnd"/>
      <w:r w:rsidR="00614E88" w:rsidRPr="00D152AA">
        <w:rPr>
          <w:rFonts w:ascii="Times New Roman" w:hAnsi="Times New Roman" w:cs="Times New Roman"/>
          <w:spacing w:val="0"/>
          <w:sz w:val="24"/>
          <w:szCs w:val="24"/>
          <w:lang w:eastAsia="en-US"/>
        </w:rPr>
        <w:t>.</w:t>
      </w:r>
      <w:r w:rsidR="005B111E">
        <w:rPr>
          <w:rFonts w:ascii="Times New Roman" w:hAnsi="Times New Roman" w:cs="Times New Roman"/>
          <w:spacing w:val="0"/>
          <w:sz w:val="24"/>
          <w:szCs w:val="24"/>
          <w:lang w:eastAsia="en-US"/>
        </w:rPr>
        <w:t>8</w:t>
      </w:r>
      <w:r w:rsidR="00614E88" w:rsidRPr="00D152AA">
        <w:rPr>
          <w:rFonts w:ascii="Times New Roman" w:hAnsi="Times New Roman" w:cs="Times New Roman"/>
          <w:spacing w:val="0"/>
          <w:sz w:val="24"/>
          <w:szCs w:val="24"/>
          <w:lang w:eastAsia="en-US"/>
        </w:rPr>
        <w:t>)</w:t>
      </w:r>
      <w:r w:rsidRPr="00D152AA">
        <w:rPr>
          <w:rFonts w:ascii="Times New Roman" w:hAnsi="Times New Roman" w:cs="Times New Roman"/>
          <w:spacing w:val="0"/>
          <w:sz w:val="24"/>
          <w:szCs w:val="24"/>
          <w:lang w:eastAsia="en-US"/>
        </w:rPr>
        <w:t>, disciplinate dalle istruzioni impartite dalla nota prot.</w:t>
      </w:r>
      <w:r w:rsidR="000A7D82">
        <w:rPr>
          <w:rFonts w:ascii="Times New Roman" w:hAnsi="Times New Roman" w:cs="Times New Roman"/>
          <w:spacing w:val="0"/>
          <w:sz w:val="24"/>
          <w:szCs w:val="24"/>
          <w:lang w:eastAsia="en-US"/>
        </w:rPr>
        <w:t xml:space="preserve"> </w:t>
      </w:r>
      <w:r w:rsidRPr="00D152AA">
        <w:rPr>
          <w:rFonts w:ascii="Times New Roman" w:hAnsi="Times New Roman" w:cs="Times New Roman"/>
          <w:spacing w:val="0"/>
          <w:sz w:val="24"/>
          <w:szCs w:val="24"/>
          <w:lang w:eastAsia="en-US"/>
        </w:rPr>
        <w:t>2581 del 9 Aprile 2014</w:t>
      </w:r>
      <w:r w:rsidR="009446F5">
        <w:rPr>
          <w:rFonts w:ascii="Times New Roman" w:hAnsi="Times New Roman" w:cs="Times New Roman"/>
          <w:spacing w:val="0"/>
          <w:sz w:val="24"/>
          <w:szCs w:val="24"/>
          <w:lang w:eastAsia="en-US"/>
        </w:rPr>
        <w:t>:</w:t>
      </w:r>
      <w:r w:rsidRPr="00D152AA">
        <w:rPr>
          <w:rFonts w:ascii="Times New Roman" w:hAnsi="Times New Roman" w:cs="Times New Roman"/>
          <w:spacing w:val="0"/>
          <w:sz w:val="24"/>
          <w:szCs w:val="24"/>
          <w:lang w:eastAsia="en-US"/>
        </w:rPr>
        <w:t xml:space="preserve"> “il tetto di spesa alla dotazione libraria per le classi prime  e seconde di scuola secondaria di primo grado, che sarà definito con decreto ministeriale eventualmente rivalutando, per effetto inflattivo, i tetti di spesa individuati per le adozioni dell’anno scolastico 201</w:t>
      </w:r>
      <w:r w:rsidR="005B111E">
        <w:rPr>
          <w:rFonts w:ascii="Times New Roman" w:hAnsi="Times New Roman" w:cs="Times New Roman"/>
          <w:spacing w:val="0"/>
          <w:sz w:val="24"/>
          <w:szCs w:val="24"/>
          <w:lang w:eastAsia="en-US"/>
        </w:rPr>
        <w:t>7</w:t>
      </w:r>
      <w:r w:rsidRPr="00D152AA">
        <w:rPr>
          <w:rFonts w:ascii="Times New Roman" w:hAnsi="Times New Roman" w:cs="Times New Roman"/>
          <w:spacing w:val="0"/>
          <w:sz w:val="24"/>
          <w:szCs w:val="24"/>
          <w:lang w:eastAsia="en-US"/>
        </w:rPr>
        <w:t>/201</w:t>
      </w:r>
      <w:r w:rsidR="005B111E">
        <w:rPr>
          <w:rFonts w:ascii="Times New Roman" w:hAnsi="Times New Roman" w:cs="Times New Roman"/>
          <w:spacing w:val="0"/>
          <w:sz w:val="24"/>
          <w:szCs w:val="24"/>
          <w:lang w:eastAsia="en-US"/>
        </w:rPr>
        <w:t>8</w:t>
      </w:r>
      <w:r w:rsidRPr="00D152AA">
        <w:rPr>
          <w:rFonts w:ascii="Times New Roman" w:hAnsi="Times New Roman" w:cs="Times New Roman"/>
          <w:spacing w:val="0"/>
          <w:sz w:val="24"/>
          <w:szCs w:val="24"/>
          <w:lang w:eastAsia="en-US"/>
        </w:rPr>
        <w:t xml:space="preserve"> (di cui al DM n.43/2012), viene ridotto del 10% solo se i testi sono stati adottati per la prima volta a partire dall’anno scolastico 2014/2015 e realizzati nella versione cartacea e digitale accompagnata a contenuti digitali integrativi (modalità mista di tipo b-punto 2 dell’allegato al decreto ministeriale n.781/2013)”.</w:t>
      </w:r>
    </w:p>
    <w:p w:rsidR="005B111E" w:rsidRDefault="005B111E"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p>
    <w:p w:rsidR="005B111E" w:rsidRDefault="005B111E"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Dal seguente prospetto si evincono le classi che superato il tetto e che utilizzano il 10% e le classi che vanno oltre lo sforamento del 10%.</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7"/>
        <w:gridCol w:w="1826"/>
        <w:gridCol w:w="1827"/>
        <w:gridCol w:w="1827"/>
        <w:gridCol w:w="1827"/>
      </w:tblGrid>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b/>
                <w:sz w:val="28"/>
                <w:szCs w:val="28"/>
              </w:rPr>
            </w:pPr>
            <w:r w:rsidRPr="00E95A0E">
              <w:rPr>
                <w:rFonts w:ascii="Times New Roman" w:hAnsi="Times New Roman"/>
                <w:b/>
                <w:sz w:val="28"/>
                <w:szCs w:val="28"/>
              </w:rPr>
              <w:t>CLASSI</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b/>
                <w:sz w:val="28"/>
                <w:szCs w:val="28"/>
              </w:rPr>
            </w:pPr>
            <w:r w:rsidRPr="00E95A0E">
              <w:rPr>
                <w:rFonts w:ascii="Times New Roman" w:hAnsi="Times New Roman"/>
                <w:b/>
                <w:sz w:val="28"/>
                <w:szCs w:val="28"/>
              </w:rPr>
              <w:t>TETTO</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b/>
                <w:sz w:val="28"/>
                <w:szCs w:val="28"/>
              </w:rPr>
            </w:pPr>
            <w:r w:rsidRPr="00E95A0E">
              <w:rPr>
                <w:rFonts w:ascii="Times New Roman" w:hAnsi="Times New Roman"/>
                <w:b/>
                <w:sz w:val="28"/>
                <w:szCs w:val="28"/>
              </w:rPr>
              <w:t>+ 10%</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b/>
                <w:sz w:val="28"/>
                <w:szCs w:val="28"/>
              </w:rPr>
            </w:pPr>
            <w:r w:rsidRPr="00E95A0E">
              <w:rPr>
                <w:rFonts w:ascii="Times New Roman" w:hAnsi="Times New Roman"/>
                <w:b/>
                <w:sz w:val="28"/>
                <w:szCs w:val="28"/>
              </w:rPr>
              <w:t>NO GEOG. NEL TETTO</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b/>
                <w:sz w:val="28"/>
                <w:szCs w:val="28"/>
              </w:rPr>
            </w:pPr>
            <w:r w:rsidRPr="00E95A0E">
              <w:rPr>
                <w:rFonts w:ascii="Times New Roman" w:hAnsi="Times New Roman"/>
                <w:b/>
                <w:sz w:val="28"/>
                <w:szCs w:val="28"/>
              </w:rPr>
              <w:t>NO GEOG. +10%</w:t>
            </w: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1 A</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1 B</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1 C</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1 D</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1 E</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1 F</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A</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B</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C</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D</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E</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F</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2 G</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lastRenderedPageBreak/>
              <w:t>3 A</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3 B</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3 C</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3 D</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r w:rsidR="005B111E" w:rsidRPr="00E95A0E" w:rsidTr="00D41420">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3 E</w:t>
            </w:r>
          </w:p>
        </w:tc>
        <w:tc>
          <w:tcPr>
            <w:tcW w:w="1826"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both"/>
              <w:rPr>
                <w:rFonts w:ascii="Times New Roman" w:hAnsi="Times New Roman"/>
                <w:sz w:val="28"/>
                <w:szCs w:val="28"/>
              </w:rPr>
            </w:pPr>
            <w:r w:rsidRPr="00E95A0E">
              <w:rPr>
                <w:rFonts w:ascii="Times New Roman" w:hAnsi="Times New Roman"/>
                <w:sz w:val="28"/>
                <w:szCs w:val="28"/>
              </w:rPr>
              <w:t>SI</w:t>
            </w: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c>
          <w:tcPr>
            <w:tcW w:w="1827" w:type="dxa"/>
            <w:shd w:val="clear" w:color="auto" w:fill="auto"/>
          </w:tcPr>
          <w:p w:rsidR="005B111E" w:rsidRPr="00E95A0E" w:rsidRDefault="005B111E" w:rsidP="00D41420">
            <w:pPr>
              <w:autoSpaceDE w:val="0"/>
              <w:autoSpaceDN w:val="0"/>
              <w:adjustRightInd w:val="0"/>
              <w:spacing w:before="240" w:after="0" w:line="240" w:lineRule="auto"/>
              <w:jc w:val="center"/>
              <w:rPr>
                <w:rFonts w:ascii="Times New Roman" w:hAnsi="Times New Roman"/>
                <w:sz w:val="28"/>
                <w:szCs w:val="28"/>
              </w:rPr>
            </w:pPr>
          </w:p>
        </w:tc>
      </w:tr>
    </w:tbl>
    <w:p w:rsidR="005B111E" w:rsidRDefault="005B111E"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p>
    <w:p w:rsidR="00F613A7" w:rsidRDefault="00F613A7"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La prof.ssa Monaco propone </w:t>
      </w:r>
      <w:r w:rsidR="009C4A92">
        <w:rPr>
          <w:rFonts w:ascii="Times New Roman" w:hAnsi="Times New Roman" w:cs="Times New Roman"/>
          <w:spacing w:val="0"/>
          <w:sz w:val="24"/>
          <w:szCs w:val="24"/>
          <w:lang w:eastAsia="en-US"/>
        </w:rPr>
        <w:t xml:space="preserve">di togliere dall’elenco dei libri </w:t>
      </w:r>
      <w:r w:rsidR="005B111E">
        <w:rPr>
          <w:rFonts w:ascii="Times New Roman" w:hAnsi="Times New Roman" w:cs="Times New Roman"/>
          <w:spacing w:val="0"/>
          <w:sz w:val="24"/>
          <w:szCs w:val="24"/>
          <w:lang w:eastAsia="en-US"/>
        </w:rPr>
        <w:t>delle classi che superano lo sforamento del 10% il testo di</w:t>
      </w:r>
      <w:r w:rsidR="009C4A92">
        <w:rPr>
          <w:rFonts w:ascii="Times New Roman" w:hAnsi="Times New Roman" w:cs="Times New Roman"/>
          <w:spacing w:val="0"/>
          <w:sz w:val="24"/>
          <w:szCs w:val="24"/>
          <w:lang w:eastAsia="en-US"/>
        </w:rPr>
        <w:t xml:space="preserve"> geografia, ricordando che non si può inserire nessun testo consigliat</w:t>
      </w:r>
      <w:r w:rsidR="005B111E">
        <w:rPr>
          <w:rFonts w:ascii="Times New Roman" w:hAnsi="Times New Roman" w:cs="Times New Roman"/>
          <w:spacing w:val="0"/>
          <w:sz w:val="24"/>
          <w:szCs w:val="24"/>
          <w:lang w:eastAsia="en-US"/>
        </w:rPr>
        <w:t>o</w:t>
      </w:r>
      <w:r w:rsidR="009C4A92">
        <w:rPr>
          <w:rFonts w:ascii="Times New Roman" w:hAnsi="Times New Roman" w:cs="Times New Roman"/>
          <w:spacing w:val="0"/>
          <w:sz w:val="24"/>
          <w:szCs w:val="24"/>
          <w:lang w:eastAsia="en-US"/>
        </w:rPr>
        <w:t>.</w:t>
      </w:r>
    </w:p>
    <w:p w:rsidR="005B111E" w:rsidRDefault="005B111E"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Il Collegio è chiamato a deliberare poiché il costo dei libri è aumentato </w:t>
      </w:r>
      <w:r w:rsidRPr="00D152AA">
        <w:rPr>
          <w:rFonts w:ascii="Times New Roman" w:hAnsi="Times New Roman" w:cs="Times New Roman"/>
          <w:spacing w:val="0"/>
          <w:sz w:val="24"/>
          <w:szCs w:val="24"/>
          <w:lang w:eastAsia="en-US"/>
        </w:rPr>
        <w:t>per effetto inflattivo</w:t>
      </w:r>
      <w:r w:rsidR="00DD05A3">
        <w:rPr>
          <w:rFonts w:ascii="Times New Roman" w:hAnsi="Times New Roman" w:cs="Times New Roman"/>
          <w:spacing w:val="0"/>
          <w:sz w:val="24"/>
          <w:szCs w:val="24"/>
          <w:lang w:eastAsia="en-US"/>
        </w:rPr>
        <w:t>.</w:t>
      </w:r>
    </w:p>
    <w:p w:rsidR="009C4A92" w:rsidRPr="00D152AA" w:rsidRDefault="009C4A92" w:rsidP="00997A58">
      <w:pPr>
        <w:pStyle w:val="Nomesociet"/>
        <w:framePr w:w="0" w:hRule="auto" w:hSpace="0" w:vSpace="0" w:wrap="auto" w:vAnchor="margin" w:hAnchor="text" w:yAlign="inline"/>
        <w:spacing w:line="276" w:lineRule="auto"/>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Non essendoci interventi il D.</w:t>
      </w:r>
      <w:r w:rsidR="000A7D82">
        <w:rPr>
          <w:rFonts w:ascii="Times New Roman" w:hAnsi="Times New Roman" w:cs="Times New Roman"/>
          <w:spacing w:val="0"/>
          <w:sz w:val="24"/>
          <w:szCs w:val="24"/>
          <w:lang w:eastAsia="en-US"/>
        </w:rPr>
        <w:t xml:space="preserve"> </w:t>
      </w:r>
      <w:r>
        <w:rPr>
          <w:rFonts w:ascii="Times New Roman" w:hAnsi="Times New Roman" w:cs="Times New Roman"/>
          <w:spacing w:val="0"/>
          <w:sz w:val="24"/>
          <w:szCs w:val="24"/>
          <w:lang w:eastAsia="en-US"/>
        </w:rPr>
        <w:t>S. mette al voto.</w:t>
      </w:r>
    </w:p>
    <w:p w:rsidR="00997A58" w:rsidRDefault="00997A58" w:rsidP="00997A58">
      <w:pPr>
        <w:pStyle w:val="Nomesociet"/>
        <w:framePr w:w="0" w:h="0" w:hSpace="0" w:vSpace="0" w:wrap="auto" w:vAnchor="margin" w:hAnchor="text" w:yAlign="inline"/>
        <w:spacing w:line="276" w:lineRule="auto"/>
        <w:jc w:val="left"/>
        <w:rPr>
          <w:rFonts w:ascii="Times New Roman" w:hAnsi="Times New Roman" w:cs="Times New Roman"/>
          <w:b/>
          <w:spacing w:val="0"/>
          <w:sz w:val="24"/>
          <w:szCs w:val="24"/>
        </w:rPr>
      </w:pPr>
    </w:p>
    <w:p w:rsidR="001635CB" w:rsidRDefault="001635CB" w:rsidP="001635CB">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48</w:t>
      </w:r>
    </w:p>
    <w:p w:rsidR="009C4A92" w:rsidRDefault="009C4A92" w:rsidP="001635CB">
      <w:pPr>
        <w:pStyle w:val="Paragrafoelenco"/>
        <w:widowControl w:val="0"/>
        <w:tabs>
          <w:tab w:val="left" w:pos="-284"/>
        </w:tabs>
        <w:autoSpaceDE w:val="0"/>
        <w:autoSpaceDN w:val="0"/>
        <w:adjustRightInd w:val="0"/>
        <w:spacing w:line="100" w:lineRule="atLeast"/>
        <w:ind w:left="1440" w:right="57"/>
        <w:jc w:val="center"/>
        <w:rPr>
          <w:b/>
        </w:rPr>
      </w:pPr>
    </w:p>
    <w:p w:rsidR="009C4A92" w:rsidRDefault="009C4A92" w:rsidP="009C4A92">
      <w:pPr>
        <w:pStyle w:val="Paragrafoelenco"/>
        <w:widowControl w:val="0"/>
        <w:tabs>
          <w:tab w:val="left" w:pos="-284"/>
        </w:tabs>
        <w:autoSpaceDE w:val="0"/>
        <w:autoSpaceDN w:val="0"/>
        <w:adjustRightInd w:val="0"/>
        <w:spacing w:line="100" w:lineRule="atLeast"/>
        <w:ind w:right="57"/>
      </w:pPr>
      <w:r w:rsidRPr="001A68C1">
        <w:t xml:space="preserve">Il Collegio Docenti </w:t>
      </w:r>
      <w:r>
        <w:t>delibera</w:t>
      </w:r>
      <w:r w:rsidRPr="001A68C1">
        <w:t xml:space="preserve"> </w:t>
      </w:r>
      <w:r>
        <w:t>a maggioranza l’a</w:t>
      </w:r>
      <w:r w:rsidRPr="001635CB">
        <w:t xml:space="preserve">dozione libri di testo scuola </w:t>
      </w:r>
      <w:r>
        <w:t>primaria per l’anno scolastico</w:t>
      </w:r>
      <w:r w:rsidRPr="001635CB">
        <w:t>. sc. 2017-18</w:t>
      </w:r>
      <w:r w:rsidR="00D24B7F">
        <w:t xml:space="preserve"> come da allegati</w:t>
      </w:r>
      <w:r>
        <w:t>:</w:t>
      </w:r>
    </w:p>
    <w:p w:rsidR="009C4A92" w:rsidRPr="00910F30" w:rsidRDefault="009C4A92" w:rsidP="009C4A92">
      <w:pPr>
        <w:pStyle w:val="Paragrafoelenco"/>
        <w:widowControl w:val="0"/>
        <w:tabs>
          <w:tab w:val="left" w:pos="-284"/>
        </w:tabs>
        <w:autoSpaceDE w:val="0"/>
        <w:autoSpaceDN w:val="0"/>
        <w:adjustRightInd w:val="0"/>
        <w:spacing w:line="100" w:lineRule="atLeast"/>
        <w:ind w:right="57"/>
      </w:pPr>
      <w:r w:rsidRPr="00910F30">
        <w:t>Favorevoli</w:t>
      </w:r>
      <w:r>
        <w:t>:89</w:t>
      </w:r>
    </w:p>
    <w:p w:rsidR="009C4A92" w:rsidRPr="00910F30" w:rsidRDefault="009C4A92" w:rsidP="009C4A92">
      <w:pPr>
        <w:pStyle w:val="Paragrafoelenco"/>
        <w:widowControl w:val="0"/>
        <w:tabs>
          <w:tab w:val="left" w:pos="-284"/>
        </w:tabs>
        <w:autoSpaceDE w:val="0"/>
        <w:autoSpaceDN w:val="0"/>
        <w:adjustRightInd w:val="0"/>
        <w:spacing w:line="100" w:lineRule="atLeast"/>
        <w:ind w:right="57"/>
      </w:pPr>
      <w:r w:rsidRPr="00910F30">
        <w:t>Contrari</w:t>
      </w:r>
      <w:r>
        <w:t xml:space="preserve">: 0 </w:t>
      </w:r>
      <w:r w:rsidRPr="00910F30">
        <w:t xml:space="preserve"> </w:t>
      </w:r>
    </w:p>
    <w:p w:rsidR="009C4A92" w:rsidRPr="00910F30" w:rsidRDefault="009C4A92" w:rsidP="009C4A92">
      <w:pPr>
        <w:pStyle w:val="Paragrafoelenco"/>
        <w:widowControl w:val="0"/>
        <w:tabs>
          <w:tab w:val="left" w:pos="-284"/>
        </w:tabs>
        <w:autoSpaceDE w:val="0"/>
        <w:autoSpaceDN w:val="0"/>
        <w:adjustRightInd w:val="0"/>
        <w:spacing w:line="100" w:lineRule="atLeast"/>
        <w:ind w:right="57"/>
      </w:pPr>
      <w:r w:rsidRPr="00910F30">
        <w:t>Astenuti</w:t>
      </w:r>
      <w:r>
        <w:t>:1</w:t>
      </w:r>
    </w:p>
    <w:p w:rsidR="009C4A92" w:rsidRDefault="009C4A92" w:rsidP="009C4A92">
      <w:pPr>
        <w:pStyle w:val="Paragrafoelenco"/>
        <w:widowControl w:val="0"/>
        <w:tabs>
          <w:tab w:val="left" w:pos="-284"/>
        </w:tabs>
        <w:autoSpaceDE w:val="0"/>
        <w:autoSpaceDN w:val="0"/>
        <w:adjustRightInd w:val="0"/>
        <w:spacing w:line="100" w:lineRule="atLeast"/>
        <w:ind w:right="57"/>
      </w:pPr>
    </w:p>
    <w:p w:rsidR="009C4A92" w:rsidRDefault="009C4A92" w:rsidP="009C4A92">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49</w:t>
      </w:r>
    </w:p>
    <w:p w:rsidR="009C4A92" w:rsidRDefault="009C4A92" w:rsidP="001635CB">
      <w:pPr>
        <w:pStyle w:val="Paragrafoelenco"/>
        <w:widowControl w:val="0"/>
        <w:tabs>
          <w:tab w:val="left" w:pos="-284"/>
        </w:tabs>
        <w:autoSpaceDE w:val="0"/>
        <w:autoSpaceDN w:val="0"/>
        <w:adjustRightInd w:val="0"/>
        <w:spacing w:line="100" w:lineRule="atLeast"/>
        <w:ind w:left="1440" w:right="57"/>
        <w:jc w:val="center"/>
        <w:rPr>
          <w:b/>
        </w:rPr>
      </w:pPr>
    </w:p>
    <w:p w:rsidR="001635CB" w:rsidRDefault="001635CB" w:rsidP="00A15475">
      <w:pPr>
        <w:pStyle w:val="Paragrafoelenco"/>
        <w:widowControl w:val="0"/>
        <w:tabs>
          <w:tab w:val="left" w:pos="-284"/>
        </w:tabs>
        <w:autoSpaceDE w:val="0"/>
        <w:autoSpaceDN w:val="0"/>
        <w:adjustRightInd w:val="0"/>
        <w:spacing w:line="100" w:lineRule="atLeast"/>
        <w:ind w:right="57"/>
        <w:jc w:val="both"/>
      </w:pPr>
      <w:r w:rsidRPr="001A68C1">
        <w:t xml:space="preserve">Il Collegio Docenti </w:t>
      </w:r>
      <w:r>
        <w:t>delibera</w:t>
      </w:r>
      <w:r w:rsidRPr="001A68C1">
        <w:t xml:space="preserve"> </w:t>
      </w:r>
      <w:r>
        <w:t>a maggioranza l’a</w:t>
      </w:r>
      <w:r w:rsidRPr="001635CB">
        <w:t>dozione libri di testo scuola Secondaria I grado a. sc. 2017-18</w:t>
      </w:r>
      <w:r w:rsidR="00D24B7F">
        <w:t>, le classi 2 B, D, E, F toglieranno il testo di geografia,  come da tabella riportata</w:t>
      </w:r>
      <w:r>
        <w:t>:</w:t>
      </w:r>
    </w:p>
    <w:p w:rsidR="00034EFD" w:rsidRPr="00910F30" w:rsidRDefault="00034EFD" w:rsidP="00034EFD">
      <w:pPr>
        <w:pStyle w:val="Paragrafoelenco"/>
        <w:widowControl w:val="0"/>
        <w:tabs>
          <w:tab w:val="left" w:pos="-284"/>
        </w:tabs>
        <w:autoSpaceDE w:val="0"/>
        <w:autoSpaceDN w:val="0"/>
        <w:adjustRightInd w:val="0"/>
        <w:spacing w:line="100" w:lineRule="atLeast"/>
        <w:ind w:right="57"/>
      </w:pPr>
      <w:r w:rsidRPr="00910F30">
        <w:t>Favorevoli</w:t>
      </w:r>
      <w:r>
        <w:t>:87</w:t>
      </w:r>
    </w:p>
    <w:p w:rsidR="00034EFD" w:rsidRPr="00910F30" w:rsidRDefault="00034EFD" w:rsidP="00034EFD">
      <w:pPr>
        <w:pStyle w:val="Paragrafoelenco"/>
        <w:widowControl w:val="0"/>
        <w:tabs>
          <w:tab w:val="left" w:pos="-284"/>
        </w:tabs>
        <w:autoSpaceDE w:val="0"/>
        <w:autoSpaceDN w:val="0"/>
        <w:adjustRightInd w:val="0"/>
        <w:spacing w:line="100" w:lineRule="atLeast"/>
        <w:ind w:right="57"/>
      </w:pPr>
      <w:r w:rsidRPr="00910F30">
        <w:t>Contrari</w:t>
      </w:r>
      <w:r>
        <w:t xml:space="preserve">: 0 </w:t>
      </w:r>
      <w:r w:rsidRPr="00910F30">
        <w:t xml:space="preserve"> </w:t>
      </w:r>
    </w:p>
    <w:p w:rsidR="00034EFD" w:rsidRPr="00910F30" w:rsidRDefault="00034EFD" w:rsidP="00034EFD">
      <w:pPr>
        <w:pStyle w:val="Paragrafoelenco"/>
        <w:widowControl w:val="0"/>
        <w:tabs>
          <w:tab w:val="left" w:pos="-284"/>
        </w:tabs>
        <w:autoSpaceDE w:val="0"/>
        <w:autoSpaceDN w:val="0"/>
        <w:adjustRightInd w:val="0"/>
        <w:spacing w:line="100" w:lineRule="atLeast"/>
        <w:ind w:right="57"/>
      </w:pPr>
      <w:r w:rsidRPr="00910F30">
        <w:t>Astenuti</w:t>
      </w:r>
      <w:r>
        <w:t>:3</w:t>
      </w: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Pr="0063391A" w:rsidRDefault="000F07E2" w:rsidP="000F07E2">
      <w:pPr>
        <w:pStyle w:val="Paragrafoelenco"/>
        <w:numPr>
          <w:ilvl w:val="0"/>
          <w:numId w:val="4"/>
        </w:numPr>
        <w:rPr>
          <w:b/>
        </w:rPr>
      </w:pPr>
      <w:r w:rsidRPr="0063391A">
        <w:rPr>
          <w:b/>
        </w:rPr>
        <w:t>Ipotesi di proposta del Dirigente Scolastico al Collegio dei Docenti per la definizione dei criteri utili alle procedure di passaggio dei docenti dall’ambito a scuola, attraverso chiamata diretta per competenze, di eventuali posti vacanti d’organico, nelle operazioni di passaggio del personale docente per l’a.</w:t>
      </w:r>
      <w:r w:rsidR="000A7D82">
        <w:rPr>
          <w:b/>
        </w:rPr>
        <w:t xml:space="preserve"> </w:t>
      </w:r>
      <w:r w:rsidRPr="0063391A">
        <w:rPr>
          <w:b/>
        </w:rPr>
        <w:t xml:space="preserve">s. 2017/2018 e relativa delibera (allegato A nota </w:t>
      </w:r>
      <w:proofErr w:type="spellStart"/>
      <w:r w:rsidRPr="0063391A">
        <w:rPr>
          <w:b/>
        </w:rPr>
        <w:t>Miur</w:t>
      </w:r>
      <w:proofErr w:type="spellEnd"/>
      <w:r w:rsidRPr="0063391A">
        <w:rPr>
          <w:b/>
        </w:rPr>
        <w:t>), (allegato B ipotesi di proposta del Dirigente Scolastico);</w:t>
      </w:r>
    </w:p>
    <w:p w:rsidR="005B75A6" w:rsidRPr="0063391A" w:rsidRDefault="005B75A6" w:rsidP="005B75A6">
      <w:pPr>
        <w:rPr>
          <w:rFonts w:ascii="Times New Roman" w:eastAsia="Times New Roman" w:hAnsi="Times New Roman" w:cs="Times New Roman"/>
          <w:sz w:val="24"/>
          <w:szCs w:val="24"/>
          <w:lang w:eastAsia="it-IT"/>
        </w:rPr>
      </w:pPr>
    </w:p>
    <w:p w:rsidR="005B75A6" w:rsidRDefault="0063391A" w:rsidP="005D4FDD">
      <w:pPr>
        <w:jc w:val="both"/>
        <w:rPr>
          <w:rFonts w:ascii="Times New Roman" w:eastAsia="Times New Roman" w:hAnsi="Times New Roman" w:cs="Times New Roman"/>
          <w:sz w:val="24"/>
          <w:szCs w:val="24"/>
          <w:lang w:eastAsia="it-IT"/>
        </w:rPr>
      </w:pPr>
      <w:r w:rsidRPr="0063391A">
        <w:rPr>
          <w:rFonts w:ascii="Times New Roman" w:eastAsia="Times New Roman" w:hAnsi="Times New Roman" w:cs="Times New Roman"/>
          <w:sz w:val="24"/>
          <w:szCs w:val="24"/>
          <w:lang w:eastAsia="it-IT"/>
        </w:rPr>
        <w:t xml:space="preserve">Il D.S. </w:t>
      </w:r>
      <w:r>
        <w:rPr>
          <w:rFonts w:ascii="Times New Roman" w:eastAsia="Times New Roman" w:hAnsi="Times New Roman" w:cs="Times New Roman"/>
          <w:sz w:val="24"/>
          <w:szCs w:val="24"/>
          <w:lang w:eastAsia="it-IT"/>
        </w:rPr>
        <w:t xml:space="preserve">comunica al Collegio che </w:t>
      </w:r>
      <w:r w:rsidR="00591F84">
        <w:rPr>
          <w:rFonts w:ascii="Times New Roman" w:eastAsia="Times New Roman" w:hAnsi="Times New Roman" w:cs="Times New Roman"/>
          <w:sz w:val="24"/>
          <w:szCs w:val="24"/>
          <w:lang w:eastAsia="it-IT"/>
        </w:rPr>
        <w:t>la nota del MIUR del 19/04/2017,</w:t>
      </w:r>
      <w:r w:rsidR="000A7D82">
        <w:rPr>
          <w:rFonts w:ascii="Times New Roman" w:eastAsia="Times New Roman" w:hAnsi="Times New Roman" w:cs="Times New Roman"/>
          <w:sz w:val="24"/>
          <w:szCs w:val="24"/>
          <w:lang w:eastAsia="it-IT"/>
        </w:rPr>
        <w:t xml:space="preserve"> </w:t>
      </w:r>
      <w:r w:rsidR="00591F84">
        <w:rPr>
          <w:rFonts w:ascii="Times New Roman" w:eastAsia="Times New Roman" w:hAnsi="Times New Roman" w:cs="Times New Roman"/>
          <w:sz w:val="24"/>
          <w:szCs w:val="24"/>
          <w:lang w:eastAsia="it-IT"/>
        </w:rPr>
        <w:t xml:space="preserve"> prot. </w:t>
      </w:r>
      <w:r w:rsidR="000A7D82">
        <w:rPr>
          <w:rFonts w:ascii="Times New Roman" w:eastAsia="Times New Roman" w:hAnsi="Times New Roman" w:cs="Times New Roman"/>
          <w:sz w:val="24"/>
          <w:szCs w:val="24"/>
          <w:lang w:eastAsia="it-IT"/>
        </w:rPr>
        <w:t xml:space="preserve"> </w:t>
      </w:r>
      <w:r w:rsidR="00591F84">
        <w:rPr>
          <w:rFonts w:ascii="Times New Roman" w:eastAsia="Times New Roman" w:hAnsi="Times New Roman" w:cs="Times New Roman"/>
          <w:sz w:val="24"/>
          <w:szCs w:val="24"/>
          <w:lang w:eastAsia="it-IT"/>
        </w:rPr>
        <w:t>N. 16977</w:t>
      </w:r>
      <w:r w:rsidR="009A0C43">
        <w:rPr>
          <w:rFonts w:ascii="Times New Roman" w:eastAsia="Times New Roman" w:hAnsi="Times New Roman" w:cs="Times New Roman"/>
          <w:sz w:val="24"/>
          <w:szCs w:val="24"/>
          <w:lang w:eastAsia="it-IT"/>
        </w:rPr>
        <w:t xml:space="preserve"> </w:t>
      </w:r>
      <w:r w:rsidR="009A0C43" w:rsidRPr="00D152AA">
        <w:rPr>
          <w:rFonts w:ascii="Times New Roman" w:hAnsi="Times New Roman" w:cs="Times New Roman"/>
          <w:sz w:val="24"/>
          <w:szCs w:val="24"/>
        </w:rPr>
        <w:t>(all.</w:t>
      </w:r>
      <w:r w:rsidR="000A7D82">
        <w:rPr>
          <w:rFonts w:ascii="Times New Roman" w:hAnsi="Times New Roman" w:cs="Times New Roman"/>
          <w:sz w:val="24"/>
          <w:szCs w:val="24"/>
        </w:rPr>
        <w:t xml:space="preserve"> </w:t>
      </w:r>
      <w:r w:rsidR="009A0C43" w:rsidRPr="00D152AA">
        <w:rPr>
          <w:rFonts w:ascii="Times New Roman" w:hAnsi="Times New Roman" w:cs="Times New Roman"/>
          <w:sz w:val="24"/>
          <w:szCs w:val="24"/>
        </w:rPr>
        <w:t>n.</w:t>
      </w:r>
      <w:r w:rsidR="00A15475">
        <w:rPr>
          <w:rFonts w:ascii="Times New Roman" w:hAnsi="Times New Roman" w:cs="Times New Roman"/>
          <w:sz w:val="24"/>
          <w:szCs w:val="24"/>
        </w:rPr>
        <w:t>9</w:t>
      </w:r>
      <w:r w:rsidR="009A0C43" w:rsidRPr="00D152AA">
        <w:rPr>
          <w:rFonts w:ascii="Times New Roman" w:hAnsi="Times New Roman" w:cs="Times New Roman"/>
          <w:sz w:val="24"/>
          <w:szCs w:val="24"/>
        </w:rPr>
        <w:t>)</w:t>
      </w:r>
      <w:r w:rsidR="00591F84">
        <w:rPr>
          <w:rFonts w:ascii="Times New Roman" w:eastAsia="Times New Roman" w:hAnsi="Times New Roman" w:cs="Times New Roman"/>
          <w:sz w:val="24"/>
          <w:szCs w:val="24"/>
          <w:lang w:eastAsia="it-IT"/>
        </w:rPr>
        <w:t xml:space="preserve"> chiede ai Dirigenti </w:t>
      </w:r>
      <w:r w:rsidR="007B6A3C">
        <w:rPr>
          <w:rFonts w:ascii="Times New Roman" w:eastAsia="Times New Roman" w:hAnsi="Times New Roman" w:cs="Times New Roman"/>
          <w:sz w:val="24"/>
          <w:szCs w:val="24"/>
          <w:lang w:eastAsia="it-IT"/>
        </w:rPr>
        <w:t xml:space="preserve">di </w:t>
      </w:r>
      <w:r w:rsidR="00591F84">
        <w:rPr>
          <w:rFonts w:ascii="Times New Roman" w:eastAsia="Times New Roman" w:hAnsi="Times New Roman" w:cs="Times New Roman"/>
          <w:sz w:val="24"/>
          <w:szCs w:val="24"/>
          <w:lang w:eastAsia="it-IT"/>
        </w:rPr>
        <w:t>proporre al Collegio dei docenti dei criteri utili alle procedure di passaggio dei docenti d</w:t>
      </w:r>
      <w:r w:rsidR="00A15475">
        <w:rPr>
          <w:rFonts w:ascii="Times New Roman" w:eastAsia="Times New Roman" w:hAnsi="Times New Roman" w:cs="Times New Roman"/>
          <w:sz w:val="24"/>
          <w:szCs w:val="24"/>
          <w:lang w:eastAsia="it-IT"/>
        </w:rPr>
        <w:t>a</w:t>
      </w:r>
      <w:r w:rsidR="00591F84">
        <w:rPr>
          <w:rFonts w:ascii="Times New Roman" w:eastAsia="Times New Roman" w:hAnsi="Times New Roman" w:cs="Times New Roman"/>
          <w:sz w:val="24"/>
          <w:szCs w:val="24"/>
          <w:lang w:eastAsia="it-IT"/>
        </w:rPr>
        <w:t>ll’ambito a scuola, attraverso la chiamata diretta per competenze, di eventuali posti vacanti d’organico, nelle operazioni di passaggio del personale docente per l’anno scolastico 2017/2018.</w:t>
      </w:r>
    </w:p>
    <w:p w:rsidR="00591F84" w:rsidRDefault="00591F84" w:rsidP="005B75A6">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criteri da scegliere e da condividere con il collegio fanno parte di una lista  inserita nell’allegato A della nota del MIUR come sotto riportato</w:t>
      </w:r>
      <w:r w:rsidR="00B8165D">
        <w:rPr>
          <w:rFonts w:ascii="Times New Roman" w:eastAsia="Times New Roman" w:hAnsi="Times New Roman" w:cs="Times New Roman"/>
          <w:sz w:val="24"/>
          <w:szCs w:val="24"/>
          <w:lang w:eastAsia="it-IT"/>
        </w:rPr>
        <w:t xml:space="preserve"> e diviso per titoli ed esperienze professionali</w:t>
      </w:r>
      <w:r>
        <w:rPr>
          <w:rFonts w:ascii="Times New Roman" w:eastAsia="Times New Roman" w:hAnsi="Times New Roman" w:cs="Times New Roman"/>
          <w:sz w:val="24"/>
          <w:szCs w:val="24"/>
          <w:lang w:eastAsia="it-IT"/>
        </w:rPr>
        <w:t>:</w:t>
      </w:r>
    </w:p>
    <w:p w:rsidR="00591F84" w:rsidRPr="00591F84" w:rsidRDefault="00591F84" w:rsidP="00591F84">
      <w:pPr>
        <w:shd w:val="clear" w:color="auto" w:fill="F5F5F5"/>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b/>
          <w:sz w:val="24"/>
          <w:szCs w:val="24"/>
          <w:lang w:eastAsia="it-IT"/>
        </w:rPr>
        <w:lastRenderedPageBreak/>
        <w:t>Allegato A</w:t>
      </w:r>
      <w:r w:rsidRPr="00591F84">
        <w:rPr>
          <w:rFonts w:ascii="Times New Roman" w:eastAsia="Times New Roman" w:hAnsi="Times New Roman" w:cs="Times New Roman"/>
          <w:sz w:val="24"/>
          <w:szCs w:val="24"/>
          <w:lang w:eastAsia="it-IT"/>
        </w:rPr>
        <w:t xml:space="preserve"> - Quadro nazionale requisiti da correlare alle competenze professionali richieste</w:t>
      </w:r>
    </w:p>
    <w:p w:rsidR="00591F84" w:rsidRPr="00591F84" w:rsidRDefault="00591F84" w:rsidP="00591F84">
      <w:pPr>
        <w:shd w:val="clear" w:color="auto" w:fill="FFFFFF"/>
        <w:spacing w:after="0" w:line="240" w:lineRule="auto"/>
        <w:ind w:firstLine="152"/>
        <w:jc w:val="both"/>
        <w:rPr>
          <w:rFonts w:ascii="Times New Roman" w:eastAsia="Times New Roman" w:hAnsi="Times New Roman" w:cs="Times New Roman"/>
          <w:b/>
          <w:sz w:val="24"/>
          <w:szCs w:val="24"/>
          <w:lang w:eastAsia="it-IT"/>
        </w:rPr>
      </w:pPr>
      <w:r w:rsidRPr="00591F84">
        <w:rPr>
          <w:rFonts w:ascii="Times New Roman" w:eastAsia="Times New Roman" w:hAnsi="Times New Roman" w:cs="Times New Roman"/>
          <w:b/>
          <w:sz w:val="24"/>
          <w:szCs w:val="24"/>
          <w:lang w:eastAsia="it-IT"/>
        </w:rPr>
        <w:t>Titoli</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1. Ulteriori titoli di studio coerenti con le competenze professionali specifiche richieste, di livello almeno pari a quello previsto per l'accesso all'insegnamento</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2. Ulteriore abilitazione all'insegnamento</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3. Possesso della specializzazione sul sostegno (non per i posti sul sostegno)</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4. Dottorato di ricerca coerente le competenze professionali specifiche richieste</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5. Specializzazione in italiano L2, di cui all'art. 2 del DM 92/2016</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6. Certificazioni linguistiche pari almeno al livello B2, rilasciate dagli Enti ricompresi nell'elenco di cui al DM 2 marzo 2012, n. 3889</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7. Master universitari di I e II livello (specificare le competenze in uscita coerenti con le competenze professionali specifiche richieste)</w:t>
      </w:r>
    </w:p>
    <w:p w:rsid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8. Pubblicazioni su tematiche coerenti con le competenze richieste</w:t>
      </w:r>
    </w:p>
    <w:p w:rsidR="00591F84" w:rsidRDefault="00591F84" w:rsidP="00591F84">
      <w:pPr>
        <w:shd w:val="clear" w:color="auto" w:fill="FFFFFF"/>
        <w:spacing w:after="0" w:line="240" w:lineRule="auto"/>
        <w:ind w:firstLine="152"/>
        <w:jc w:val="both"/>
        <w:rPr>
          <w:rFonts w:ascii="Times New Roman" w:eastAsia="Times New Roman" w:hAnsi="Times New Roman" w:cs="Times New Roman"/>
          <w:sz w:val="24"/>
          <w:szCs w:val="24"/>
          <w:lang w:eastAsia="it-IT"/>
        </w:rPr>
      </w:pPr>
    </w:p>
    <w:p w:rsidR="00591F84" w:rsidRPr="00591F84" w:rsidRDefault="00591F84" w:rsidP="00591F84">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b/>
          <w:sz w:val="24"/>
          <w:szCs w:val="24"/>
          <w:lang w:eastAsia="it-IT"/>
        </w:rPr>
        <w:t>Esperienze professionali</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1. Insegnamento con metodologia CLIL</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2. Esperienza di insegnamento all'estero</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3. Partecipazione a progetti di scambio con l'estero e/o a programmi comunitari</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4. Esperienza in progetti di innovazione didattica e/o didattica multimediale</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5. Esperienza in progetti e in attività di insegnamento relativamente a percorsi di integrazione/inclusione</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6. Tutor per alternanza scuola/lavoro</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7. Animatore digitale</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8. Attività di tutor anno di prova</w:t>
      </w:r>
    </w:p>
    <w:p w:rsidR="00591F84" w:rsidRP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9.Referente/coordinatore orientamento e/o valutazione</w:t>
      </w:r>
    </w:p>
    <w:p w:rsidR="00591F84" w:rsidRDefault="00591F84"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r w:rsidRPr="00591F84">
        <w:rPr>
          <w:rFonts w:ascii="Times New Roman" w:eastAsia="Times New Roman" w:hAnsi="Times New Roman" w:cs="Times New Roman"/>
          <w:sz w:val="24"/>
          <w:szCs w:val="24"/>
          <w:lang w:eastAsia="it-IT"/>
        </w:rPr>
        <w:t>10. Referente per progetti in rete con altre scuole o con istituzioni esterne</w:t>
      </w:r>
      <w:r w:rsidR="00F036DD">
        <w:rPr>
          <w:rFonts w:ascii="Times New Roman" w:eastAsia="Times New Roman" w:hAnsi="Times New Roman" w:cs="Times New Roman"/>
          <w:sz w:val="24"/>
          <w:szCs w:val="24"/>
          <w:lang w:eastAsia="it-IT"/>
        </w:rPr>
        <w:t>.</w:t>
      </w:r>
    </w:p>
    <w:p w:rsidR="0040446B" w:rsidRDefault="0040446B" w:rsidP="0040446B">
      <w:pPr>
        <w:shd w:val="clear" w:color="auto" w:fill="FFFFFF"/>
        <w:spacing w:after="0" w:line="240" w:lineRule="auto"/>
        <w:ind w:firstLine="152"/>
        <w:jc w:val="both"/>
        <w:rPr>
          <w:rFonts w:ascii="Times New Roman" w:eastAsia="Times New Roman" w:hAnsi="Times New Roman" w:cs="Times New Roman"/>
          <w:sz w:val="24"/>
          <w:szCs w:val="24"/>
          <w:lang w:eastAsia="it-IT"/>
        </w:rPr>
      </w:pPr>
    </w:p>
    <w:p w:rsidR="00F036DD" w:rsidRDefault="0086619A" w:rsidP="0086619A">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D.S informa il Collegio che dei sopra citati criteri se ne possono indicare</w:t>
      </w:r>
      <w:r w:rsidR="00B847EF">
        <w:rPr>
          <w:rFonts w:ascii="Times New Roman" w:eastAsia="Times New Roman" w:hAnsi="Times New Roman" w:cs="Times New Roman"/>
          <w:sz w:val="24"/>
          <w:szCs w:val="24"/>
          <w:lang w:eastAsia="it-IT"/>
        </w:rPr>
        <w:t xml:space="preserve"> al massimo sei</w:t>
      </w:r>
      <w:r>
        <w:rPr>
          <w:rFonts w:ascii="Times New Roman" w:eastAsia="Times New Roman" w:hAnsi="Times New Roman" w:cs="Times New Roman"/>
          <w:sz w:val="24"/>
          <w:szCs w:val="24"/>
          <w:lang w:eastAsia="it-IT"/>
        </w:rPr>
        <w:t xml:space="preserve">. </w:t>
      </w:r>
      <w:r w:rsidR="00574C52">
        <w:rPr>
          <w:rFonts w:ascii="Times New Roman" w:eastAsia="Times New Roman" w:hAnsi="Times New Roman" w:cs="Times New Roman"/>
          <w:sz w:val="24"/>
          <w:szCs w:val="24"/>
          <w:lang w:eastAsia="it-IT"/>
        </w:rPr>
        <w:t>Riflettendo</w:t>
      </w:r>
      <w:r w:rsidR="00F036DD">
        <w:rPr>
          <w:rFonts w:ascii="Times New Roman" w:eastAsia="Times New Roman" w:hAnsi="Times New Roman" w:cs="Times New Roman"/>
          <w:sz w:val="24"/>
          <w:szCs w:val="24"/>
          <w:lang w:eastAsia="it-IT"/>
        </w:rPr>
        <w:t xml:space="preserve"> sulle possibili scelte</w:t>
      </w:r>
      <w:r>
        <w:rPr>
          <w:rFonts w:ascii="Times New Roman" w:eastAsia="Times New Roman" w:hAnsi="Times New Roman" w:cs="Times New Roman"/>
          <w:sz w:val="24"/>
          <w:szCs w:val="24"/>
          <w:lang w:eastAsia="it-IT"/>
        </w:rPr>
        <w:t>,</w:t>
      </w:r>
      <w:r w:rsidR="00F036DD">
        <w:rPr>
          <w:rFonts w:ascii="Times New Roman" w:eastAsia="Times New Roman" w:hAnsi="Times New Roman" w:cs="Times New Roman"/>
          <w:sz w:val="24"/>
          <w:szCs w:val="24"/>
          <w:lang w:eastAsia="it-IT"/>
        </w:rPr>
        <w:t xml:space="preserve"> </w:t>
      </w:r>
      <w:r w:rsidR="00A15475">
        <w:rPr>
          <w:rFonts w:ascii="Times New Roman" w:eastAsia="Times New Roman" w:hAnsi="Times New Roman" w:cs="Times New Roman"/>
          <w:sz w:val="24"/>
          <w:szCs w:val="24"/>
          <w:lang w:eastAsia="it-IT"/>
        </w:rPr>
        <w:t xml:space="preserve"> </w:t>
      </w:r>
      <w:r w:rsidR="00F1061E">
        <w:rPr>
          <w:rFonts w:ascii="Times New Roman" w:eastAsia="Times New Roman" w:hAnsi="Times New Roman" w:cs="Times New Roman"/>
          <w:sz w:val="24"/>
          <w:szCs w:val="24"/>
          <w:lang w:eastAsia="it-IT"/>
        </w:rPr>
        <w:t>il D. S.</w:t>
      </w:r>
      <w:r w:rsidR="00A15475">
        <w:rPr>
          <w:rFonts w:ascii="Times New Roman" w:eastAsia="Times New Roman" w:hAnsi="Times New Roman" w:cs="Times New Roman"/>
          <w:sz w:val="24"/>
          <w:szCs w:val="24"/>
          <w:lang w:eastAsia="it-IT"/>
        </w:rPr>
        <w:t xml:space="preserve"> ne</w:t>
      </w:r>
      <w:r w:rsidR="00F1061E">
        <w:rPr>
          <w:rFonts w:ascii="Times New Roman" w:eastAsia="Times New Roman" w:hAnsi="Times New Roman" w:cs="Times New Roman"/>
          <w:sz w:val="24"/>
          <w:szCs w:val="24"/>
          <w:lang w:eastAsia="it-IT"/>
        </w:rPr>
        <w:t xml:space="preserve"> </w:t>
      </w:r>
      <w:r w:rsidR="00A15475">
        <w:rPr>
          <w:rFonts w:ascii="Times New Roman" w:eastAsia="Times New Roman" w:hAnsi="Times New Roman" w:cs="Times New Roman"/>
          <w:sz w:val="24"/>
          <w:szCs w:val="24"/>
          <w:lang w:eastAsia="it-IT"/>
        </w:rPr>
        <w:t>propone</w:t>
      </w:r>
      <w:r w:rsidR="00F036DD">
        <w:rPr>
          <w:rFonts w:ascii="Times New Roman" w:eastAsia="Times New Roman" w:hAnsi="Times New Roman" w:cs="Times New Roman"/>
          <w:sz w:val="24"/>
          <w:szCs w:val="24"/>
          <w:lang w:eastAsia="it-IT"/>
        </w:rPr>
        <w:t xml:space="preserve"> i seguenti</w:t>
      </w:r>
      <w:r w:rsidR="0040446B">
        <w:rPr>
          <w:rFonts w:ascii="Times New Roman" w:eastAsia="Times New Roman" w:hAnsi="Times New Roman" w:cs="Times New Roman"/>
          <w:sz w:val="24"/>
          <w:szCs w:val="24"/>
          <w:lang w:eastAsia="it-IT"/>
        </w:rPr>
        <w:t xml:space="preserve"> </w:t>
      </w:r>
      <w:r w:rsidR="00A15475">
        <w:rPr>
          <w:rFonts w:ascii="Times New Roman" w:eastAsia="Times New Roman" w:hAnsi="Times New Roman" w:cs="Times New Roman"/>
          <w:sz w:val="24"/>
          <w:szCs w:val="24"/>
          <w:lang w:eastAsia="it-IT"/>
        </w:rPr>
        <w:t>per il nostro Istituto</w:t>
      </w:r>
      <w:r w:rsidR="00A15475" w:rsidRPr="00D152AA">
        <w:rPr>
          <w:rFonts w:ascii="Times New Roman" w:hAnsi="Times New Roman" w:cs="Times New Roman"/>
          <w:sz w:val="24"/>
          <w:szCs w:val="24"/>
        </w:rPr>
        <w:t xml:space="preserve"> </w:t>
      </w:r>
      <w:r w:rsidRPr="00D152AA">
        <w:rPr>
          <w:rFonts w:ascii="Times New Roman" w:hAnsi="Times New Roman" w:cs="Times New Roman"/>
          <w:sz w:val="24"/>
          <w:szCs w:val="24"/>
        </w:rPr>
        <w:t>(</w:t>
      </w:r>
      <w:r>
        <w:rPr>
          <w:rFonts w:ascii="Times New Roman" w:eastAsia="Times New Roman" w:hAnsi="Times New Roman" w:cs="Times New Roman"/>
          <w:sz w:val="24"/>
          <w:szCs w:val="24"/>
          <w:lang w:eastAsia="it-IT"/>
        </w:rPr>
        <w:t>come riportati anche nell’</w:t>
      </w:r>
      <w:r w:rsidR="0040446B" w:rsidRPr="00D152AA">
        <w:rPr>
          <w:rFonts w:ascii="Times New Roman" w:hAnsi="Times New Roman" w:cs="Times New Roman"/>
          <w:sz w:val="24"/>
          <w:szCs w:val="24"/>
        </w:rPr>
        <w:t>all.</w:t>
      </w:r>
      <w:r w:rsidR="000A7D82">
        <w:rPr>
          <w:rFonts w:ascii="Times New Roman" w:hAnsi="Times New Roman" w:cs="Times New Roman"/>
          <w:sz w:val="24"/>
          <w:szCs w:val="24"/>
        </w:rPr>
        <w:t xml:space="preserve"> </w:t>
      </w:r>
      <w:r w:rsidR="0040446B" w:rsidRPr="00D152AA">
        <w:rPr>
          <w:rFonts w:ascii="Times New Roman" w:hAnsi="Times New Roman" w:cs="Times New Roman"/>
          <w:sz w:val="24"/>
          <w:szCs w:val="24"/>
        </w:rPr>
        <w:t>n.</w:t>
      </w:r>
      <w:r w:rsidR="0040446B">
        <w:rPr>
          <w:rFonts w:ascii="Times New Roman" w:hAnsi="Times New Roman" w:cs="Times New Roman"/>
          <w:sz w:val="24"/>
          <w:szCs w:val="24"/>
        </w:rPr>
        <w:t>1</w:t>
      </w:r>
      <w:r w:rsidR="00A15475">
        <w:rPr>
          <w:rFonts w:ascii="Times New Roman" w:hAnsi="Times New Roman" w:cs="Times New Roman"/>
          <w:sz w:val="24"/>
          <w:szCs w:val="24"/>
        </w:rPr>
        <w:t>0</w:t>
      </w:r>
      <w:r w:rsidR="0040446B" w:rsidRPr="00D152AA">
        <w:rPr>
          <w:rFonts w:ascii="Times New Roman" w:hAnsi="Times New Roman" w:cs="Times New Roman"/>
          <w:sz w:val="24"/>
          <w:szCs w:val="24"/>
        </w:rPr>
        <w:t>)</w:t>
      </w:r>
      <w:r>
        <w:rPr>
          <w:rFonts w:ascii="Times New Roman" w:eastAsia="Times New Roman" w:hAnsi="Times New Roman" w:cs="Times New Roman"/>
          <w:sz w:val="24"/>
          <w:szCs w:val="24"/>
          <w:lang w:eastAsia="it-IT"/>
        </w:rPr>
        <w:t>:</w:t>
      </w:r>
    </w:p>
    <w:p w:rsidR="00F036DD" w:rsidRPr="00F036DD" w:rsidRDefault="00F036DD" w:rsidP="00F036DD">
      <w:pPr>
        <w:tabs>
          <w:tab w:val="left" w:pos="6120"/>
        </w:tabs>
        <w:spacing w:after="0"/>
        <w:rPr>
          <w:rFonts w:ascii="Times New Roman" w:eastAsia="Times New Roman" w:hAnsi="Times New Roman" w:cs="Times New Roman"/>
          <w:sz w:val="24"/>
          <w:szCs w:val="24"/>
          <w:lang w:eastAsia="it-IT"/>
        </w:rPr>
      </w:pPr>
      <w:r w:rsidRPr="00F036DD">
        <w:rPr>
          <w:rFonts w:ascii="Times New Roman" w:eastAsia="Times New Roman" w:hAnsi="Times New Roman" w:cs="Times New Roman"/>
          <w:b/>
          <w:sz w:val="24"/>
          <w:szCs w:val="24"/>
          <w:lang w:eastAsia="it-IT"/>
        </w:rPr>
        <w:t xml:space="preserve">       Titoli</w:t>
      </w:r>
    </w:p>
    <w:p w:rsidR="00F036DD" w:rsidRDefault="00F036DD" w:rsidP="00F036DD">
      <w:pPr>
        <w:pStyle w:val="Paragrafoelenco"/>
        <w:numPr>
          <w:ilvl w:val="0"/>
          <w:numId w:val="5"/>
        </w:numPr>
        <w:tabs>
          <w:tab w:val="left" w:pos="6120"/>
        </w:tabs>
      </w:pPr>
      <w:r w:rsidRPr="00F036DD">
        <w:t>Ulteriori titoli di studio coerenti con le competenze professionali specifiche richieste, di livello almeno pari a quello previsto per l’accesso all’insegnamento</w:t>
      </w:r>
      <w:r w:rsidRPr="00D7190A">
        <w:t>.</w:t>
      </w:r>
    </w:p>
    <w:p w:rsidR="00F036DD" w:rsidRDefault="00F036DD" w:rsidP="00F036DD">
      <w:pPr>
        <w:pStyle w:val="Paragrafoelenco"/>
        <w:tabs>
          <w:tab w:val="left" w:pos="6120"/>
        </w:tabs>
      </w:pPr>
    </w:p>
    <w:p w:rsidR="00F036DD" w:rsidRPr="00F036DD" w:rsidRDefault="00F036DD" w:rsidP="00F036DD">
      <w:pPr>
        <w:pStyle w:val="Paragrafoelenco"/>
        <w:numPr>
          <w:ilvl w:val="0"/>
          <w:numId w:val="5"/>
        </w:numPr>
        <w:tabs>
          <w:tab w:val="left" w:pos="6120"/>
        </w:tabs>
      </w:pPr>
      <w:r w:rsidRPr="00F036DD">
        <w:t>Certificazioni linguistiche pari almeno al livello B2”, rilasciate dagli Enti ricompresi nell’elenco di cui al DM 2 marzo 2012, n. 3889.</w:t>
      </w:r>
    </w:p>
    <w:p w:rsidR="00F036DD" w:rsidRPr="00F036DD" w:rsidRDefault="00F036DD" w:rsidP="00F036DD">
      <w:pPr>
        <w:pStyle w:val="Paragrafoelenco"/>
      </w:pPr>
    </w:p>
    <w:p w:rsidR="00F036DD" w:rsidRDefault="00F036DD" w:rsidP="00F036DD">
      <w:pPr>
        <w:pStyle w:val="Paragrafoelenco"/>
        <w:numPr>
          <w:ilvl w:val="0"/>
          <w:numId w:val="5"/>
        </w:numPr>
        <w:tabs>
          <w:tab w:val="left" w:pos="6120"/>
        </w:tabs>
      </w:pPr>
      <w:r w:rsidRPr="00F036DD">
        <w:t>Master universitari di I e II livello (specificare le competenze in uscita coerenti con le competenze professionali specifiche richieste)</w:t>
      </w:r>
    </w:p>
    <w:p w:rsidR="00F036DD" w:rsidRDefault="00F036DD" w:rsidP="00F036DD">
      <w:pPr>
        <w:pStyle w:val="Paragrafoelenco"/>
      </w:pPr>
    </w:p>
    <w:p w:rsidR="00F036DD" w:rsidRPr="00F036DD" w:rsidRDefault="0086619A" w:rsidP="00F036DD">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Esperienze Professionali</w:t>
      </w:r>
    </w:p>
    <w:p w:rsidR="00F036DD" w:rsidRPr="00F036DD" w:rsidRDefault="00F036DD" w:rsidP="00F036DD">
      <w:pPr>
        <w:pStyle w:val="Paragrafoelenco"/>
        <w:numPr>
          <w:ilvl w:val="0"/>
          <w:numId w:val="6"/>
        </w:numPr>
        <w:jc w:val="both"/>
      </w:pPr>
      <w:r w:rsidRPr="00F036DD">
        <w:t>Esperienza in progetti di innovazione didattica e/o didattica multimediale.</w:t>
      </w:r>
    </w:p>
    <w:p w:rsidR="00F036DD" w:rsidRPr="00F036DD" w:rsidRDefault="00F036DD" w:rsidP="00F036DD">
      <w:pPr>
        <w:pStyle w:val="Paragrafoelenco"/>
        <w:jc w:val="both"/>
      </w:pPr>
    </w:p>
    <w:p w:rsidR="00F036DD" w:rsidRPr="00F036DD" w:rsidRDefault="00F036DD" w:rsidP="00F036DD">
      <w:pPr>
        <w:pStyle w:val="Paragrafoelenco"/>
        <w:numPr>
          <w:ilvl w:val="0"/>
          <w:numId w:val="6"/>
        </w:numPr>
        <w:jc w:val="both"/>
      </w:pPr>
      <w:r w:rsidRPr="00F036DD">
        <w:t>Esperienza in progetti e in attività di insegnamento relativamente a percorsi di integrazione/inclusione.</w:t>
      </w:r>
    </w:p>
    <w:p w:rsidR="00F036DD" w:rsidRPr="00F036DD" w:rsidRDefault="00F036DD" w:rsidP="00F036DD">
      <w:pPr>
        <w:pStyle w:val="Paragrafoelenco"/>
      </w:pPr>
    </w:p>
    <w:p w:rsidR="0086619A" w:rsidRDefault="00F036DD" w:rsidP="0086619A">
      <w:pPr>
        <w:pStyle w:val="Paragrafoelenco"/>
        <w:numPr>
          <w:ilvl w:val="0"/>
          <w:numId w:val="6"/>
        </w:numPr>
        <w:jc w:val="both"/>
      </w:pPr>
      <w:r w:rsidRPr="00F036DD">
        <w:t>Referente per progetti in rete con altre scuole o con istituzioni esterne.</w:t>
      </w:r>
    </w:p>
    <w:p w:rsidR="007145E1" w:rsidRDefault="007145E1" w:rsidP="007145E1">
      <w:pPr>
        <w:pStyle w:val="Paragrafoelenco"/>
      </w:pPr>
    </w:p>
    <w:p w:rsidR="007145E1" w:rsidRPr="007145E1" w:rsidRDefault="007145E1" w:rsidP="007145E1">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Prendendo la parola i</w:t>
      </w:r>
      <w:r w:rsidRPr="007145E1">
        <w:rPr>
          <w:rFonts w:ascii="Times New Roman" w:eastAsia="Times New Roman" w:hAnsi="Times New Roman" w:cs="Times New Roman"/>
          <w:sz w:val="24"/>
          <w:szCs w:val="24"/>
          <w:lang w:eastAsia="it-IT"/>
        </w:rPr>
        <w:t xml:space="preserve">l maestro Cristaldi ribadisce la sua contrarietà riguardo la legge 107, la cosiddetta “Buona Scuola”, sia per i contenuti che per la forma sovente poco chiara con cui è stata </w:t>
      </w:r>
      <w:r w:rsidRPr="007145E1">
        <w:rPr>
          <w:rFonts w:ascii="Times New Roman" w:eastAsia="Times New Roman" w:hAnsi="Times New Roman" w:cs="Times New Roman"/>
          <w:sz w:val="24"/>
          <w:szCs w:val="24"/>
          <w:lang w:eastAsia="it-IT"/>
        </w:rPr>
        <w:lastRenderedPageBreak/>
        <w:t xml:space="preserve">scritta, che ha causato e causerà problemi di interpretazione e </w:t>
      </w:r>
      <w:r w:rsidR="00A15475">
        <w:rPr>
          <w:rFonts w:ascii="Times New Roman" w:eastAsia="Times New Roman" w:hAnsi="Times New Roman" w:cs="Times New Roman"/>
          <w:sz w:val="24"/>
          <w:szCs w:val="24"/>
          <w:lang w:eastAsia="it-IT"/>
        </w:rPr>
        <w:t xml:space="preserve">di </w:t>
      </w:r>
      <w:r w:rsidRPr="007145E1">
        <w:rPr>
          <w:rFonts w:ascii="Times New Roman" w:eastAsia="Times New Roman" w:hAnsi="Times New Roman" w:cs="Times New Roman"/>
          <w:sz w:val="24"/>
          <w:szCs w:val="24"/>
          <w:lang w:eastAsia="it-IT"/>
        </w:rPr>
        <w:t>applicazione della suddetta norma. I problemi causati da questa legge si potranno risolvere seriamente solo con la sua abrogazione totale o almeno parziale, ma manca nell’attuale governo la volontà politica di fare un passo del genere. Ricorda, invece, che in questi giorni il governo ha approvato tutti i decreti relativi alle deleghe di tale legge, che comporteranno ulteriori modifiche senza un reale confronto con il mondo della scuola.</w:t>
      </w:r>
    </w:p>
    <w:p w:rsidR="007145E1" w:rsidRPr="007145E1" w:rsidRDefault="007145E1" w:rsidP="007145E1">
      <w:pPr>
        <w:jc w:val="both"/>
        <w:rPr>
          <w:rFonts w:ascii="Times New Roman" w:eastAsia="Times New Roman" w:hAnsi="Times New Roman" w:cs="Times New Roman"/>
          <w:sz w:val="24"/>
          <w:szCs w:val="24"/>
          <w:lang w:eastAsia="it-IT"/>
        </w:rPr>
      </w:pPr>
      <w:r w:rsidRPr="007145E1">
        <w:rPr>
          <w:rFonts w:ascii="Times New Roman" w:eastAsia="Times New Roman" w:hAnsi="Times New Roman" w:cs="Times New Roman"/>
          <w:sz w:val="24"/>
          <w:szCs w:val="24"/>
          <w:lang w:eastAsia="it-IT"/>
        </w:rPr>
        <w:t xml:space="preserve">In merito alla possibilità data al Collegio Docenti di deliberare, all’interno di una griglia prestabilita di criteri, </w:t>
      </w:r>
      <w:r w:rsidR="00A53823">
        <w:rPr>
          <w:rFonts w:ascii="Times New Roman" w:eastAsia="Times New Roman" w:hAnsi="Times New Roman" w:cs="Times New Roman"/>
          <w:sz w:val="24"/>
          <w:szCs w:val="24"/>
          <w:lang w:eastAsia="it-IT"/>
        </w:rPr>
        <w:t xml:space="preserve"> </w:t>
      </w:r>
      <w:r w:rsidRPr="007145E1">
        <w:rPr>
          <w:rFonts w:ascii="Times New Roman" w:eastAsia="Times New Roman" w:hAnsi="Times New Roman" w:cs="Times New Roman"/>
          <w:sz w:val="24"/>
          <w:szCs w:val="24"/>
          <w:lang w:eastAsia="it-IT"/>
        </w:rPr>
        <w:t>partendo dall’analisi della proposta del Dirigente Scolastico, il maestro Cristaldi esprime forti perplessità, poiché ritiene un errore la firma di alcuni sindacati della proposta di contratto</w:t>
      </w:r>
      <w:r w:rsidR="00412888">
        <w:rPr>
          <w:rFonts w:ascii="Times New Roman" w:eastAsia="Times New Roman" w:hAnsi="Times New Roman" w:cs="Times New Roman"/>
          <w:sz w:val="24"/>
          <w:szCs w:val="24"/>
          <w:lang w:eastAsia="it-IT"/>
        </w:rPr>
        <w:t xml:space="preserve"> </w:t>
      </w:r>
      <w:r w:rsidR="00412888" w:rsidRPr="00D152AA">
        <w:rPr>
          <w:rFonts w:ascii="Times New Roman" w:hAnsi="Times New Roman" w:cs="Times New Roman"/>
          <w:sz w:val="24"/>
          <w:szCs w:val="24"/>
        </w:rPr>
        <w:t>(</w:t>
      </w:r>
      <w:proofErr w:type="spellStart"/>
      <w:r w:rsidR="00412888" w:rsidRPr="00D152AA">
        <w:rPr>
          <w:rFonts w:ascii="Times New Roman" w:hAnsi="Times New Roman" w:cs="Times New Roman"/>
          <w:sz w:val="24"/>
          <w:szCs w:val="24"/>
        </w:rPr>
        <w:t>all.n</w:t>
      </w:r>
      <w:proofErr w:type="spellEnd"/>
      <w:r w:rsidR="00412888" w:rsidRPr="00D152AA">
        <w:rPr>
          <w:rFonts w:ascii="Times New Roman" w:hAnsi="Times New Roman" w:cs="Times New Roman"/>
          <w:sz w:val="24"/>
          <w:szCs w:val="24"/>
        </w:rPr>
        <w:t>.</w:t>
      </w:r>
      <w:r w:rsidR="00412888">
        <w:rPr>
          <w:rFonts w:ascii="Times New Roman" w:hAnsi="Times New Roman" w:cs="Times New Roman"/>
          <w:sz w:val="24"/>
          <w:szCs w:val="24"/>
        </w:rPr>
        <w:t>1</w:t>
      </w:r>
      <w:r w:rsidR="00A53823">
        <w:rPr>
          <w:rFonts w:ascii="Times New Roman" w:hAnsi="Times New Roman" w:cs="Times New Roman"/>
          <w:sz w:val="24"/>
          <w:szCs w:val="24"/>
        </w:rPr>
        <w:t>1</w:t>
      </w:r>
      <w:r w:rsidR="00412888" w:rsidRPr="00D152AA">
        <w:rPr>
          <w:rFonts w:ascii="Times New Roman" w:hAnsi="Times New Roman" w:cs="Times New Roman"/>
          <w:sz w:val="24"/>
          <w:szCs w:val="24"/>
        </w:rPr>
        <w:t>)</w:t>
      </w:r>
      <w:r w:rsidR="00412888">
        <w:rPr>
          <w:rFonts w:ascii="Times New Roman" w:hAnsi="Times New Roman" w:cs="Times New Roman"/>
          <w:sz w:val="24"/>
          <w:szCs w:val="24"/>
        </w:rPr>
        <w:t xml:space="preserve"> </w:t>
      </w:r>
      <w:r w:rsidRPr="007145E1">
        <w:rPr>
          <w:rFonts w:ascii="Times New Roman" w:eastAsia="Times New Roman" w:hAnsi="Times New Roman" w:cs="Times New Roman"/>
          <w:sz w:val="24"/>
          <w:szCs w:val="24"/>
          <w:lang w:eastAsia="it-IT"/>
        </w:rPr>
        <w:t>di mobilità, in cui si accettano, seppure con alcune modifiche, due delle misure più contestate della “Buona Scuola”: gli ambiti territoriali e la chiamata diretta.</w:t>
      </w:r>
    </w:p>
    <w:p w:rsidR="007145E1" w:rsidRDefault="007145E1" w:rsidP="007145E1">
      <w:pPr>
        <w:jc w:val="both"/>
      </w:pPr>
      <w:r w:rsidRPr="007145E1">
        <w:rPr>
          <w:rFonts w:ascii="Times New Roman" w:eastAsia="Times New Roman" w:hAnsi="Times New Roman" w:cs="Times New Roman"/>
          <w:sz w:val="24"/>
          <w:szCs w:val="24"/>
          <w:lang w:eastAsia="it-IT"/>
        </w:rPr>
        <w:t>A conferma che tale perplessità non è solo sua, il maestro Cristaldi riporta la seguente dichiarazione del coordinatore nazionale della Gilda Di Meglio, sindacato che non ha firmato la suddetta intesa:</w:t>
      </w:r>
      <w:r>
        <w:rPr>
          <w:rFonts w:ascii="Calibri" w:eastAsia="Calibri" w:hAnsi="Calibri" w:cs="Times New Roman"/>
        </w:rPr>
        <w:t xml:space="preserve"> “</w:t>
      </w:r>
      <w:r>
        <w:rPr>
          <w:rStyle w:val="Enfasicorsivo"/>
          <w:rFonts w:ascii="Calibri" w:eastAsia="Calibri" w:hAnsi="Calibri" w:cs="Times New Roman"/>
        </w:rPr>
        <w:t>Non abbiamo firmato il contratto sulla mobilità 2017/2018 per coerenza con la posizione di intransigente contrarietà verso la chiamata diretta e agli ambiti territoriali previsti dalla legge 107/2015</w:t>
      </w:r>
      <w:r>
        <w:rPr>
          <w:rFonts w:ascii="Calibri" w:eastAsia="Calibri" w:hAnsi="Calibri" w:cs="Times New Roman"/>
        </w:rPr>
        <w:t xml:space="preserve"> […]. </w:t>
      </w:r>
      <w:r>
        <w:rPr>
          <w:rStyle w:val="Enfasicorsivo"/>
          <w:rFonts w:ascii="Calibri" w:eastAsia="Calibri" w:hAnsi="Calibri" w:cs="Times New Roman"/>
        </w:rPr>
        <w:t>I cosiddetti criteri oggettivi, cui dovrebbe attenersi il dirigente scolastico per individuare i docenti da impiegare nella propria scuola, non tengono in alcun conto l’esperienza professionale maturata nella disciplina insegnata, mentre vengono valorizzate competenze di semplice carattere organizzativo. Anche la possibilità di scegliere fino a un massimo di cinque scuole è transitoria, in quanto dal prossimo anno scolastico opererà in pieno la legge che prevede esclusivamente i trasferimenti su ambiti territoriali</w:t>
      </w:r>
      <w:r>
        <w:rPr>
          <w:rFonts w:ascii="Calibri" w:eastAsia="Calibri" w:hAnsi="Calibri" w:cs="Times New Roman"/>
        </w:rPr>
        <w:t xml:space="preserve"> […]. </w:t>
      </w:r>
      <w:r>
        <w:rPr>
          <w:rStyle w:val="Enfasicorsivo"/>
          <w:rFonts w:ascii="Calibri" w:eastAsia="Calibri" w:hAnsi="Calibri" w:cs="Times New Roman"/>
        </w:rPr>
        <w:t>Le problematiche, dunque, si riproporranno inalterate e immaginiamo già lo stato di confusione in cui si ritroveranno le scuole che dovranno provvedere alla chiamata diretta. Il nostro obiettivo</w:t>
      </w:r>
      <w:r>
        <w:rPr>
          <w:rFonts w:ascii="Calibri" w:eastAsia="Calibri" w:hAnsi="Calibri" w:cs="Times New Roman"/>
        </w:rPr>
        <w:t xml:space="preserve"> </w:t>
      </w:r>
      <w:r>
        <w:rPr>
          <w:rStyle w:val="Enfasicorsivo"/>
          <w:rFonts w:ascii="Calibri" w:eastAsia="Calibri" w:hAnsi="Calibri" w:cs="Times New Roman"/>
        </w:rPr>
        <w:t>resta l’urgente modifica della legge 107 con l’eliminazione di ambiti e chiamata diretta</w:t>
      </w:r>
      <w:r>
        <w:rPr>
          <w:rFonts w:ascii="Calibri" w:eastAsia="Calibri" w:hAnsi="Calibri" w:cs="Times New Roman"/>
        </w:rPr>
        <w:t>”. (Ufficio stampa Gilda Insegnanti – 12 aprile 2017)</w:t>
      </w:r>
    </w:p>
    <w:p w:rsidR="00CF1E1F" w:rsidRPr="008D2B07" w:rsidRDefault="00CF1E1F" w:rsidP="00CF1E1F">
      <w:pPr>
        <w:spacing w:after="0"/>
        <w:jc w:val="both"/>
        <w:rPr>
          <w:rFonts w:ascii="Times New Roman" w:hAnsi="Times New Roman" w:cs="Times New Roman"/>
          <w:sz w:val="24"/>
          <w:szCs w:val="24"/>
        </w:rPr>
      </w:pPr>
      <w:r w:rsidRPr="008D2B07">
        <w:rPr>
          <w:rFonts w:ascii="Times New Roman" w:hAnsi="Times New Roman" w:cs="Times New Roman"/>
          <w:sz w:val="24"/>
          <w:szCs w:val="24"/>
        </w:rPr>
        <w:t xml:space="preserve">La prof.ssa Monaco ricorda che </w:t>
      </w:r>
      <w:r w:rsidR="00A53823">
        <w:rPr>
          <w:rFonts w:ascii="Times New Roman" w:hAnsi="Times New Roman" w:cs="Times New Roman"/>
          <w:sz w:val="24"/>
          <w:szCs w:val="24"/>
        </w:rPr>
        <w:t>i</w:t>
      </w:r>
      <w:r w:rsidR="004B122A" w:rsidRPr="008D2B07">
        <w:rPr>
          <w:rFonts w:ascii="Times New Roman" w:hAnsi="Times New Roman" w:cs="Times New Roman"/>
          <w:sz w:val="24"/>
          <w:szCs w:val="24"/>
        </w:rPr>
        <w:t>l nostro D.</w:t>
      </w:r>
      <w:r w:rsidR="004B122A">
        <w:rPr>
          <w:rFonts w:ascii="Times New Roman" w:hAnsi="Times New Roman" w:cs="Times New Roman"/>
          <w:sz w:val="24"/>
          <w:szCs w:val="24"/>
        </w:rPr>
        <w:t xml:space="preserve"> </w:t>
      </w:r>
      <w:r w:rsidR="004B122A" w:rsidRPr="008D2B07">
        <w:rPr>
          <w:rFonts w:ascii="Times New Roman" w:hAnsi="Times New Roman" w:cs="Times New Roman"/>
          <w:sz w:val="24"/>
          <w:szCs w:val="24"/>
        </w:rPr>
        <w:t>S. vuole condividere e non scegliere autonomamente</w:t>
      </w:r>
      <w:r w:rsidR="004B122A">
        <w:rPr>
          <w:rFonts w:ascii="Times New Roman" w:hAnsi="Times New Roman" w:cs="Times New Roman"/>
          <w:sz w:val="24"/>
          <w:szCs w:val="24"/>
        </w:rPr>
        <w:t xml:space="preserve">, ma </w:t>
      </w:r>
      <w:r w:rsidRPr="008D2B07">
        <w:rPr>
          <w:rFonts w:ascii="Times New Roman" w:hAnsi="Times New Roman" w:cs="Times New Roman"/>
          <w:sz w:val="24"/>
          <w:szCs w:val="24"/>
        </w:rPr>
        <w:t>dovrà entro sette giorni comunicare la sua scelta</w:t>
      </w:r>
      <w:r w:rsidR="004B122A">
        <w:rPr>
          <w:rFonts w:ascii="Times New Roman" w:hAnsi="Times New Roman" w:cs="Times New Roman"/>
          <w:sz w:val="24"/>
          <w:szCs w:val="24"/>
        </w:rPr>
        <w:t>,</w:t>
      </w:r>
      <w:r w:rsidRPr="008D2B07">
        <w:rPr>
          <w:rFonts w:ascii="Times New Roman" w:hAnsi="Times New Roman" w:cs="Times New Roman"/>
          <w:sz w:val="24"/>
          <w:szCs w:val="24"/>
        </w:rPr>
        <w:t xml:space="preserve"> anche se il Collegio deciderà di non votare i sei criteri proposti. Ribadisce anche che le preferenze dovranno essere al massimo sei, ma ciò non toglie che il Collegio voti meno criteri</w:t>
      </w:r>
      <w:r w:rsidR="00DB520B">
        <w:rPr>
          <w:rFonts w:ascii="Times New Roman" w:hAnsi="Times New Roman" w:cs="Times New Roman"/>
          <w:sz w:val="24"/>
          <w:szCs w:val="24"/>
        </w:rPr>
        <w:t xml:space="preserve"> o</w:t>
      </w:r>
      <w:r w:rsidRPr="008D2B07">
        <w:rPr>
          <w:rFonts w:ascii="Times New Roman" w:hAnsi="Times New Roman" w:cs="Times New Roman"/>
          <w:sz w:val="24"/>
          <w:szCs w:val="24"/>
        </w:rPr>
        <w:t xml:space="preserve"> che ne scelga degli altri</w:t>
      </w:r>
      <w:r w:rsidR="00B53F24">
        <w:rPr>
          <w:rFonts w:ascii="Times New Roman" w:hAnsi="Times New Roman" w:cs="Times New Roman"/>
          <w:sz w:val="24"/>
          <w:szCs w:val="24"/>
        </w:rPr>
        <w:t xml:space="preserve"> sempre tra quelli sopra riportati</w:t>
      </w:r>
      <w:r w:rsidRPr="008D2B07">
        <w:rPr>
          <w:rFonts w:ascii="Times New Roman" w:hAnsi="Times New Roman" w:cs="Times New Roman"/>
          <w:sz w:val="24"/>
          <w:szCs w:val="24"/>
        </w:rPr>
        <w:t>.</w:t>
      </w:r>
    </w:p>
    <w:p w:rsidR="006529A1" w:rsidRPr="008D2B07" w:rsidRDefault="006529A1" w:rsidP="00CF1E1F">
      <w:pPr>
        <w:spacing w:after="0"/>
        <w:jc w:val="both"/>
        <w:rPr>
          <w:rFonts w:ascii="Times New Roman" w:hAnsi="Times New Roman" w:cs="Times New Roman"/>
          <w:sz w:val="24"/>
          <w:szCs w:val="24"/>
        </w:rPr>
      </w:pPr>
      <w:r w:rsidRPr="008D2B07">
        <w:rPr>
          <w:rFonts w:ascii="Times New Roman" w:hAnsi="Times New Roman" w:cs="Times New Roman"/>
          <w:sz w:val="24"/>
          <w:szCs w:val="24"/>
        </w:rPr>
        <w:t>La prof.ssa Passarelli interviene esprimendo il suo assenso riguardo la scelta</w:t>
      </w:r>
      <w:r w:rsidR="004B122A">
        <w:rPr>
          <w:rFonts w:ascii="Times New Roman" w:hAnsi="Times New Roman" w:cs="Times New Roman"/>
          <w:sz w:val="24"/>
          <w:szCs w:val="24"/>
        </w:rPr>
        <w:t xml:space="preserve"> fatta dal D.S.</w:t>
      </w:r>
      <w:r w:rsidRPr="008D2B07">
        <w:rPr>
          <w:rFonts w:ascii="Times New Roman" w:hAnsi="Times New Roman" w:cs="Times New Roman"/>
          <w:sz w:val="24"/>
          <w:szCs w:val="24"/>
        </w:rPr>
        <w:t>,</w:t>
      </w:r>
      <w:r w:rsidR="004B122A">
        <w:rPr>
          <w:rFonts w:ascii="Times New Roman" w:hAnsi="Times New Roman" w:cs="Times New Roman"/>
          <w:sz w:val="24"/>
          <w:szCs w:val="24"/>
        </w:rPr>
        <w:t xml:space="preserve"> ma</w:t>
      </w:r>
      <w:r w:rsidRPr="008D2B07">
        <w:rPr>
          <w:rFonts w:ascii="Times New Roman" w:hAnsi="Times New Roman" w:cs="Times New Roman"/>
          <w:sz w:val="24"/>
          <w:szCs w:val="24"/>
        </w:rPr>
        <w:t xml:space="preserve"> aggiungerebbe il criterio del docente che abbia fatto</w:t>
      </w:r>
      <w:r w:rsidR="00B53F24">
        <w:rPr>
          <w:rFonts w:ascii="Times New Roman" w:hAnsi="Times New Roman" w:cs="Times New Roman"/>
          <w:sz w:val="24"/>
          <w:szCs w:val="24"/>
        </w:rPr>
        <w:t xml:space="preserve"> delle</w:t>
      </w:r>
      <w:r w:rsidRPr="008D2B07">
        <w:rPr>
          <w:rFonts w:ascii="Times New Roman" w:hAnsi="Times New Roman" w:cs="Times New Roman"/>
          <w:sz w:val="24"/>
          <w:szCs w:val="24"/>
        </w:rPr>
        <w:t xml:space="preserve"> pubblicazioni.</w:t>
      </w:r>
    </w:p>
    <w:p w:rsidR="00CF1E1F" w:rsidRDefault="008D2B07" w:rsidP="00CF1E1F">
      <w:pPr>
        <w:jc w:val="both"/>
        <w:rPr>
          <w:rFonts w:ascii="Times New Roman" w:hAnsi="Times New Roman" w:cs="Times New Roman"/>
          <w:sz w:val="24"/>
          <w:szCs w:val="24"/>
        </w:rPr>
      </w:pPr>
      <w:r w:rsidRPr="008D2B07">
        <w:rPr>
          <w:rFonts w:ascii="Times New Roman" w:hAnsi="Times New Roman" w:cs="Times New Roman"/>
          <w:sz w:val="24"/>
          <w:szCs w:val="24"/>
        </w:rPr>
        <w:t>Il D.</w:t>
      </w:r>
      <w:r w:rsidR="000A7D82">
        <w:rPr>
          <w:rFonts w:ascii="Times New Roman" w:hAnsi="Times New Roman" w:cs="Times New Roman"/>
          <w:sz w:val="24"/>
          <w:szCs w:val="24"/>
        </w:rPr>
        <w:t xml:space="preserve"> </w:t>
      </w:r>
      <w:r w:rsidRPr="008D2B07">
        <w:rPr>
          <w:rFonts w:ascii="Times New Roman" w:hAnsi="Times New Roman" w:cs="Times New Roman"/>
          <w:sz w:val="24"/>
          <w:szCs w:val="24"/>
        </w:rPr>
        <w:t>S. ricorda che dal prossimo anno i docenti dovranno presentare un curriculum che li seguirà per tutto il percorso lavorativo</w:t>
      </w:r>
      <w:r>
        <w:rPr>
          <w:rFonts w:ascii="Times New Roman" w:hAnsi="Times New Roman" w:cs="Times New Roman"/>
          <w:sz w:val="24"/>
          <w:szCs w:val="24"/>
        </w:rPr>
        <w:t>,</w:t>
      </w:r>
      <w:r w:rsidRPr="008D2B07">
        <w:rPr>
          <w:rFonts w:ascii="Times New Roman" w:hAnsi="Times New Roman" w:cs="Times New Roman"/>
          <w:sz w:val="24"/>
          <w:szCs w:val="24"/>
        </w:rPr>
        <w:t xml:space="preserve"> </w:t>
      </w:r>
      <w:r>
        <w:rPr>
          <w:rFonts w:ascii="Times New Roman" w:hAnsi="Times New Roman" w:cs="Times New Roman"/>
          <w:sz w:val="24"/>
          <w:szCs w:val="24"/>
        </w:rPr>
        <w:t xml:space="preserve">per questo è importante che ci siano dei criteri chiari per le eventuali assunzioni dirette. </w:t>
      </w:r>
    </w:p>
    <w:p w:rsidR="004B122A" w:rsidRDefault="008D2B07" w:rsidP="00CF1E1F">
      <w:pPr>
        <w:jc w:val="both"/>
        <w:rPr>
          <w:rFonts w:ascii="Times New Roman" w:hAnsi="Times New Roman" w:cs="Times New Roman"/>
          <w:sz w:val="24"/>
          <w:szCs w:val="24"/>
        </w:rPr>
      </w:pPr>
      <w:r>
        <w:rPr>
          <w:rFonts w:ascii="Times New Roman" w:hAnsi="Times New Roman" w:cs="Times New Roman"/>
          <w:sz w:val="24"/>
          <w:szCs w:val="24"/>
        </w:rPr>
        <w:t>Dopo ampia discussione si decide di porre al voto le due proposte sulle quali convergono gli interventi.</w:t>
      </w:r>
    </w:p>
    <w:p w:rsidR="0058117F" w:rsidRPr="0058117F" w:rsidRDefault="008D2B07" w:rsidP="0058117F">
      <w:pPr>
        <w:pStyle w:val="Paragrafoelenco"/>
        <w:tabs>
          <w:tab w:val="left" w:pos="6120"/>
        </w:tabs>
        <w:rPr>
          <w:rFonts w:eastAsiaTheme="minorHAnsi"/>
          <w:b/>
          <w:lang w:eastAsia="en-US"/>
        </w:rPr>
      </w:pPr>
      <w:r w:rsidRPr="0058117F">
        <w:rPr>
          <w:b/>
        </w:rPr>
        <w:t>Ipotesi 1</w:t>
      </w:r>
      <w:r w:rsidR="0058117F">
        <w:rPr>
          <w:b/>
        </w:rPr>
        <w:t xml:space="preserve"> - </w:t>
      </w:r>
      <w:r w:rsidRPr="008D2B07">
        <w:t>togliere</w:t>
      </w:r>
      <w:r>
        <w:t xml:space="preserve"> </w:t>
      </w:r>
      <w:r w:rsidR="00785BDF">
        <w:t xml:space="preserve">due punti </w:t>
      </w:r>
      <w:r>
        <w:t>dai sei criteri proposti dalla preside</w:t>
      </w:r>
      <w:r w:rsidR="0058117F">
        <w:t>:</w:t>
      </w:r>
    </w:p>
    <w:p w:rsidR="008D2B07" w:rsidRPr="0058117F" w:rsidRDefault="008D2B07" w:rsidP="0058117F">
      <w:pPr>
        <w:pStyle w:val="Paragrafoelenco"/>
        <w:numPr>
          <w:ilvl w:val="0"/>
          <w:numId w:val="8"/>
        </w:numPr>
        <w:tabs>
          <w:tab w:val="left" w:pos="6120"/>
        </w:tabs>
      </w:pPr>
      <w:r>
        <w:t xml:space="preserve">per i </w:t>
      </w:r>
      <w:r w:rsidRPr="0058117F">
        <w:rPr>
          <w:b/>
          <w:u w:val="single"/>
        </w:rPr>
        <w:t>titoli</w:t>
      </w:r>
      <w:r w:rsidRPr="0058117F">
        <w:rPr>
          <w:b/>
        </w:rPr>
        <w:t xml:space="preserve"> </w:t>
      </w:r>
      <w:r w:rsidR="0058117F">
        <w:rPr>
          <w:b/>
        </w:rPr>
        <w:t xml:space="preserve">il punto numero </w:t>
      </w:r>
      <w:r w:rsidR="0058117F" w:rsidRPr="0058117F">
        <w:rPr>
          <w:rFonts w:eastAsiaTheme="minorHAnsi"/>
          <w:b/>
          <w:lang w:eastAsia="en-US"/>
        </w:rPr>
        <w:t>3</w:t>
      </w:r>
      <w:r w:rsidR="0058117F">
        <w:rPr>
          <w:rFonts w:eastAsiaTheme="minorHAnsi"/>
          <w:b/>
          <w:lang w:eastAsia="en-US"/>
        </w:rPr>
        <w:t xml:space="preserve"> </w:t>
      </w:r>
      <w:r w:rsidR="0058117F" w:rsidRPr="0058117F">
        <w:rPr>
          <w:rFonts w:eastAsiaTheme="minorHAnsi"/>
          <w:b/>
          <w:lang w:eastAsia="en-US"/>
        </w:rPr>
        <w:t xml:space="preserve">- </w:t>
      </w:r>
      <w:r w:rsidRPr="0058117F">
        <w:t>Master universitari di I e II livello (specificare le competenze in uscita coerenti con le competenze professionali specifiche richieste)</w:t>
      </w:r>
    </w:p>
    <w:p w:rsidR="0058117F" w:rsidRPr="004B122A" w:rsidRDefault="0058117F" w:rsidP="0058117F">
      <w:pPr>
        <w:pStyle w:val="Paragrafoelenco"/>
        <w:numPr>
          <w:ilvl w:val="0"/>
          <w:numId w:val="8"/>
        </w:numPr>
        <w:tabs>
          <w:tab w:val="left" w:pos="6120"/>
        </w:tabs>
        <w:rPr>
          <w:rFonts w:eastAsiaTheme="minorHAnsi"/>
          <w:b/>
          <w:lang w:eastAsia="en-US"/>
        </w:rPr>
      </w:pPr>
      <w:r>
        <w:t xml:space="preserve">per le </w:t>
      </w:r>
      <w:r w:rsidRPr="0058117F">
        <w:rPr>
          <w:b/>
          <w:u w:val="single"/>
        </w:rPr>
        <w:t xml:space="preserve">esperienze </w:t>
      </w:r>
      <w:r>
        <w:rPr>
          <w:b/>
          <w:u w:val="single"/>
        </w:rPr>
        <w:t>p</w:t>
      </w:r>
      <w:r w:rsidRPr="0058117F">
        <w:rPr>
          <w:b/>
          <w:u w:val="single"/>
        </w:rPr>
        <w:t>rofessionali</w:t>
      </w:r>
      <w:r w:rsidRPr="0058117F">
        <w:rPr>
          <w:b/>
        </w:rPr>
        <w:t xml:space="preserve"> </w:t>
      </w:r>
      <w:r>
        <w:rPr>
          <w:b/>
        </w:rPr>
        <w:t xml:space="preserve">il punto numero </w:t>
      </w:r>
      <w:r w:rsidRPr="0058117F">
        <w:rPr>
          <w:rFonts w:eastAsiaTheme="minorHAnsi"/>
          <w:b/>
          <w:lang w:eastAsia="en-US"/>
        </w:rPr>
        <w:t>3</w:t>
      </w:r>
      <w:r>
        <w:rPr>
          <w:rFonts w:eastAsiaTheme="minorHAnsi"/>
          <w:b/>
          <w:lang w:eastAsia="en-US"/>
        </w:rPr>
        <w:t xml:space="preserve"> - </w:t>
      </w:r>
      <w:r w:rsidRPr="0058117F">
        <w:t>Referente per progetti in rete con altre scuole o con istituzioni esterne</w:t>
      </w:r>
    </w:p>
    <w:p w:rsidR="004B122A" w:rsidRPr="004B122A" w:rsidRDefault="004B122A" w:rsidP="00B53F24">
      <w:pPr>
        <w:pStyle w:val="Paragrafoelenco"/>
        <w:tabs>
          <w:tab w:val="left" w:pos="6120"/>
        </w:tabs>
        <w:ind w:left="1488"/>
        <w:rPr>
          <w:rFonts w:eastAsiaTheme="minorHAnsi"/>
          <w:b/>
          <w:lang w:eastAsia="en-US"/>
        </w:rPr>
      </w:pPr>
    </w:p>
    <w:p w:rsidR="008D2B07" w:rsidRDefault="008D2B07" w:rsidP="008D2B07">
      <w:pPr>
        <w:pStyle w:val="Paragrafoelenco"/>
      </w:pPr>
    </w:p>
    <w:p w:rsidR="008D2B07" w:rsidRDefault="0058117F" w:rsidP="00CF1E1F">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58117F">
        <w:rPr>
          <w:rFonts w:ascii="Times New Roman" w:hAnsi="Times New Roman" w:cs="Times New Roman"/>
          <w:b/>
          <w:sz w:val="24"/>
          <w:szCs w:val="24"/>
        </w:rPr>
        <w:t xml:space="preserve">Ipotesi </w:t>
      </w:r>
      <w:r>
        <w:rPr>
          <w:rFonts w:ascii="Times New Roman" w:hAnsi="Times New Roman" w:cs="Times New Roman"/>
          <w:b/>
          <w:sz w:val="24"/>
          <w:szCs w:val="24"/>
        </w:rPr>
        <w:t xml:space="preserve">2 – </w:t>
      </w:r>
      <w:r w:rsidRPr="0058117F">
        <w:rPr>
          <w:rFonts w:ascii="Times New Roman" w:hAnsi="Times New Roman" w:cs="Times New Roman"/>
          <w:sz w:val="24"/>
          <w:szCs w:val="24"/>
        </w:rPr>
        <w:t>votare per i sei criteri proposti dal</w:t>
      </w:r>
      <w:r w:rsidR="00B53F24">
        <w:rPr>
          <w:rFonts w:ascii="Times New Roman" w:hAnsi="Times New Roman" w:cs="Times New Roman"/>
          <w:sz w:val="24"/>
          <w:szCs w:val="24"/>
        </w:rPr>
        <w:t xml:space="preserve"> </w:t>
      </w:r>
      <w:proofErr w:type="spellStart"/>
      <w:r w:rsidR="00B53F24">
        <w:rPr>
          <w:rFonts w:ascii="Times New Roman" w:hAnsi="Times New Roman" w:cs="Times New Roman"/>
          <w:sz w:val="24"/>
          <w:szCs w:val="24"/>
        </w:rPr>
        <w:t>D.S.</w:t>
      </w:r>
      <w:proofErr w:type="spellEnd"/>
    </w:p>
    <w:p w:rsidR="00742B9E" w:rsidRPr="008D2B07" w:rsidRDefault="00742B9E" w:rsidP="00CF1E1F">
      <w:pPr>
        <w:jc w:val="both"/>
        <w:rPr>
          <w:rFonts w:ascii="Times New Roman" w:eastAsia="Calibri" w:hAnsi="Times New Roman" w:cs="Times New Roman"/>
          <w:b/>
          <w:sz w:val="24"/>
          <w:szCs w:val="24"/>
        </w:rPr>
      </w:pPr>
    </w:p>
    <w:p w:rsidR="007145E1" w:rsidRPr="008D2B07" w:rsidRDefault="0058117F" w:rsidP="007145E1">
      <w:pPr>
        <w:jc w:val="both"/>
        <w:rPr>
          <w:rFonts w:ascii="Times New Roman" w:hAnsi="Times New Roman" w:cs="Times New Roman"/>
          <w:sz w:val="24"/>
          <w:szCs w:val="24"/>
        </w:rPr>
      </w:pPr>
      <w:r>
        <w:rPr>
          <w:rFonts w:ascii="Times New Roman" w:hAnsi="Times New Roman" w:cs="Times New Roman"/>
          <w:sz w:val="24"/>
          <w:szCs w:val="24"/>
        </w:rPr>
        <w:t>Si procede alla votazione nominale.</w:t>
      </w:r>
    </w:p>
    <w:p w:rsidR="007145E1" w:rsidRDefault="007145E1" w:rsidP="007145E1">
      <w:pPr>
        <w:jc w:val="both"/>
      </w:pPr>
    </w:p>
    <w:p w:rsidR="0058117F" w:rsidRDefault="0058117F" w:rsidP="0058117F">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50</w:t>
      </w:r>
    </w:p>
    <w:p w:rsidR="0086619A" w:rsidRDefault="0086619A" w:rsidP="0086619A">
      <w:pPr>
        <w:pStyle w:val="Paragrafoelenco"/>
      </w:pPr>
    </w:p>
    <w:p w:rsidR="0086619A" w:rsidRDefault="0086619A" w:rsidP="0086619A">
      <w:pPr>
        <w:pStyle w:val="Paragrafoelenco"/>
      </w:pPr>
    </w:p>
    <w:p w:rsidR="00785BDF" w:rsidRDefault="00785BDF" w:rsidP="00785BDF">
      <w:pPr>
        <w:pStyle w:val="Paragrafoelenco"/>
      </w:pPr>
      <w:r w:rsidRPr="001A68C1">
        <w:t xml:space="preserve">Il Collegio Docenti </w:t>
      </w:r>
      <w:r>
        <w:t>delibera</w:t>
      </w:r>
      <w:r w:rsidRPr="001A68C1">
        <w:t xml:space="preserve"> </w:t>
      </w:r>
      <w:r>
        <w:t>a maggioranza con</w:t>
      </w:r>
      <w:r w:rsidR="00742B9E">
        <w:t xml:space="preserve"> 39 favorevoli</w:t>
      </w:r>
      <w:r w:rsidR="00742B9E" w:rsidRPr="00742B9E">
        <w:t xml:space="preserve"> </w:t>
      </w:r>
      <w:r w:rsidR="00742B9E" w:rsidRPr="00785BDF">
        <w:t xml:space="preserve">l’ipotesi </w:t>
      </w:r>
      <w:r w:rsidR="00742B9E">
        <w:t xml:space="preserve">2, </w:t>
      </w:r>
      <w:r w:rsidR="008128B7">
        <w:t xml:space="preserve">la </w:t>
      </w:r>
      <w:r w:rsidR="00742B9E" w:rsidRPr="00785BDF">
        <w:t>proposta del Dirigente Scolastico al Collegio dei Docenti per la definizione dei criteri utili alle procedure di passaggio dei docenti dall’ambito a scuola, attraverso chiamata diretta per competenze, di eventuali posti vacanti d’organico, nelle operazioni di passaggio del personale docente per l’a.</w:t>
      </w:r>
      <w:r w:rsidR="000A7D82">
        <w:t xml:space="preserve"> </w:t>
      </w:r>
      <w:r w:rsidR="00742B9E" w:rsidRPr="00785BDF">
        <w:t xml:space="preserve">s. 2017/2018 e relativa delibera </w:t>
      </w:r>
      <w:r w:rsidR="00742B9E">
        <w:t>come di seguito riportato:</w:t>
      </w:r>
    </w:p>
    <w:p w:rsidR="00742B9E" w:rsidRPr="00F036DD" w:rsidRDefault="00742B9E" w:rsidP="00742B9E">
      <w:pPr>
        <w:tabs>
          <w:tab w:val="left" w:pos="6120"/>
        </w:tabs>
        <w:spacing w:after="0"/>
        <w:rPr>
          <w:rFonts w:ascii="Times New Roman" w:eastAsia="Times New Roman" w:hAnsi="Times New Roman" w:cs="Times New Roman"/>
          <w:sz w:val="24"/>
          <w:szCs w:val="24"/>
          <w:lang w:eastAsia="it-IT"/>
        </w:rPr>
      </w:pPr>
      <w:r w:rsidRPr="00F036DD">
        <w:rPr>
          <w:rFonts w:ascii="Times New Roman" w:eastAsia="Times New Roman" w:hAnsi="Times New Roman" w:cs="Times New Roman"/>
          <w:b/>
          <w:sz w:val="24"/>
          <w:szCs w:val="24"/>
          <w:lang w:eastAsia="it-IT"/>
        </w:rPr>
        <w:t xml:space="preserve">       Titoli</w:t>
      </w:r>
    </w:p>
    <w:p w:rsidR="00742B9E" w:rsidRDefault="00742B9E" w:rsidP="00742B9E">
      <w:pPr>
        <w:pStyle w:val="Paragrafoelenco"/>
        <w:numPr>
          <w:ilvl w:val="0"/>
          <w:numId w:val="9"/>
        </w:numPr>
        <w:tabs>
          <w:tab w:val="left" w:pos="6120"/>
        </w:tabs>
      </w:pPr>
      <w:r w:rsidRPr="00F036DD">
        <w:t>Ulteriori titoli di studio coerenti con le competenze professionali specifiche richieste, di livello almeno pari a quello previsto per l’accesso all’insegnamento</w:t>
      </w:r>
      <w:r w:rsidRPr="00D7190A">
        <w:t>.</w:t>
      </w:r>
    </w:p>
    <w:p w:rsidR="00742B9E" w:rsidRPr="00F036DD" w:rsidRDefault="00742B9E" w:rsidP="00742B9E">
      <w:pPr>
        <w:pStyle w:val="Paragrafoelenco"/>
        <w:numPr>
          <w:ilvl w:val="0"/>
          <w:numId w:val="9"/>
        </w:numPr>
        <w:tabs>
          <w:tab w:val="left" w:pos="6120"/>
        </w:tabs>
      </w:pPr>
      <w:r w:rsidRPr="00F036DD">
        <w:t>Certificazioni linguistiche pari almeno al livello B2”, rilasciate dagli Enti ricompresi nell’elenco di cui al DM 2 marzo 2012, n. 3889.</w:t>
      </w:r>
    </w:p>
    <w:p w:rsidR="00742B9E" w:rsidRDefault="00742B9E" w:rsidP="00742B9E">
      <w:pPr>
        <w:pStyle w:val="Paragrafoelenco"/>
        <w:numPr>
          <w:ilvl w:val="0"/>
          <w:numId w:val="9"/>
        </w:numPr>
        <w:tabs>
          <w:tab w:val="left" w:pos="6120"/>
        </w:tabs>
      </w:pPr>
      <w:r w:rsidRPr="00F036DD">
        <w:t>Master universitari di I e II livello (specificare le competenze in uscita coerenti con le competenze professionali specifiche richieste)</w:t>
      </w:r>
    </w:p>
    <w:p w:rsidR="00742B9E" w:rsidRPr="00F036DD" w:rsidRDefault="00742B9E" w:rsidP="00742B9E">
      <w:pPr>
        <w:spacing w:after="0"/>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Esperienze Professionali</w:t>
      </w:r>
    </w:p>
    <w:p w:rsidR="00742B9E" w:rsidRPr="00F036DD" w:rsidRDefault="00742B9E" w:rsidP="00742B9E">
      <w:pPr>
        <w:pStyle w:val="Paragrafoelenco"/>
        <w:numPr>
          <w:ilvl w:val="0"/>
          <w:numId w:val="10"/>
        </w:numPr>
        <w:jc w:val="both"/>
      </w:pPr>
      <w:r w:rsidRPr="00F036DD">
        <w:t>Esperienza in progetti di innovazione didattica e/o didattica multimediale.</w:t>
      </w:r>
    </w:p>
    <w:p w:rsidR="00742B9E" w:rsidRPr="00F036DD" w:rsidRDefault="00742B9E" w:rsidP="00742B9E">
      <w:pPr>
        <w:pStyle w:val="Paragrafoelenco"/>
        <w:numPr>
          <w:ilvl w:val="0"/>
          <w:numId w:val="10"/>
        </w:numPr>
        <w:jc w:val="both"/>
      </w:pPr>
      <w:r w:rsidRPr="00F036DD">
        <w:t>Esperienza in progetti e in attività di insegnamento relativamente a percorsi di integrazione/inclusione.</w:t>
      </w:r>
    </w:p>
    <w:p w:rsidR="00742B9E" w:rsidRDefault="00742B9E" w:rsidP="00742B9E">
      <w:pPr>
        <w:pStyle w:val="Paragrafoelenco"/>
        <w:numPr>
          <w:ilvl w:val="0"/>
          <w:numId w:val="10"/>
        </w:numPr>
        <w:jc w:val="both"/>
      </w:pPr>
      <w:r w:rsidRPr="00F036DD">
        <w:t>Referente per progetti in rete con altre scuole o con istituzioni esterne.</w:t>
      </w:r>
    </w:p>
    <w:p w:rsidR="00742B9E" w:rsidRPr="00785BDF" w:rsidRDefault="00742B9E" w:rsidP="00785BDF">
      <w:pPr>
        <w:pStyle w:val="Paragrafoelenco"/>
      </w:pPr>
    </w:p>
    <w:p w:rsidR="00785BDF" w:rsidRPr="0058117F" w:rsidRDefault="00785BDF" w:rsidP="00785BDF">
      <w:pPr>
        <w:pStyle w:val="Paragrafoelenco"/>
        <w:tabs>
          <w:tab w:val="left" w:pos="6120"/>
        </w:tabs>
        <w:rPr>
          <w:rFonts w:eastAsiaTheme="minorHAnsi"/>
          <w:b/>
          <w:lang w:eastAsia="en-US"/>
        </w:rPr>
      </w:pPr>
      <w:r>
        <w:t>Favorevoli</w:t>
      </w:r>
      <w:r w:rsidRPr="00785BDF">
        <w:rPr>
          <w:b/>
        </w:rPr>
        <w:t xml:space="preserve">  26</w:t>
      </w:r>
      <w:r>
        <w:t xml:space="preserve"> per l’</w:t>
      </w:r>
      <w:r w:rsidRPr="00785BDF">
        <w:rPr>
          <w:b/>
        </w:rPr>
        <w:t xml:space="preserve"> </w:t>
      </w:r>
      <w:r>
        <w:rPr>
          <w:b/>
        </w:rPr>
        <w:t>i</w:t>
      </w:r>
      <w:r w:rsidRPr="0058117F">
        <w:rPr>
          <w:b/>
        </w:rPr>
        <w:t>potesi 1</w:t>
      </w:r>
      <w:r>
        <w:rPr>
          <w:b/>
        </w:rPr>
        <w:t xml:space="preserve"> - </w:t>
      </w:r>
      <w:r w:rsidRPr="008D2B07">
        <w:t>togliere</w:t>
      </w:r>
      <w:r>
        <w:t xml:space="preserve"> due punti dai sei criteri proposti dalla preside:</w:t>
      </w:r>
    </w:p>
    <w:p w:rsidR="00785BDF" w:rsidRPr="0058117F" w:rsidRDefault="00785BDF" w:rsidP="00785BDF">
      <w:pPr>
        <w:pStyle w:val="Paragrafoelenco"/>
        <w:numPr>
          <w:ilvl w:val="0"/>
          <w:numId w:val="8"/>
        </w:numPr>
        <w:tabs>
          <w:tab w:val="left" w:pos="6120"/>
        </w:tabs>
      </w:pPr>
      <w:r>
        <w:t xml:space="preserve">per i </w:t>
      </w:r>
      <w:r w:rsidRPr="0058117F">
        <w:rPr>
          <w:b/>
          <w:u w:val="single"/>
        </w:rPr>
        <w:t>titoli</w:t>
      </w:r>
      <w:r w:rsidRPr="0058117F">
        <w:rPr>
          <w:b/>
        </w:rPr>
        <w:t xml:space="preserve"> </w:t>
      </w:r>
      <w:r>
        <w:rPr>
          <w:b/>
        </w:rPr>
        <w:t xml:space="preserve">il punto numero </w:t>
      </w:r>
      <w:r w:rsidRPr="0058117F">
        <w:rPr>
          <w:rFonts w:eastAsiaTheme="minorHAnsi"/>
          <w:b/>
          <w:lang w:eastAsia="en-US"/>
        </w:rPr>
        <w:t>3</w:t>
      </w:r>
      <w:r>
        <w:rPr>
          <w:rFonts w:eastAsiaTheme="minorHAnsi"/>
          <w:b/>
          <w:lang w:eastAsia="en-US"/>
        </w:rPr>
        <w:t xml:space="preserve"> </w:t>
      </w:r>
      <w:r w:rsidRPr="0058117F">
        <w:rPr>
          <w:rFonts w:eastAsiaTheme="minorHAnsi"/>
          <w:b/>
          <w:lang w:eastAsia="en-US"/>
        </w:rPr>
        <w:t xml:space="preserve">- </w:t>
      </w:r>
      <w:r w:rsidRPr="0058117F">
        <w:t>Master universitari di I e II livello (specificare le competenze in uscita coerenti con le competenze professionali specifiche richieste)</w:t>
      </w:r>
    </w:p>
    <w:p w:rsidR="00785BDF" w:rsidRPr="00742B9E" w:rsidRDefault="00785BDF" w:rsidP="00785BDF">
      <w:pPr>
        <w:pStyle w:val="Paragrafoelenco"/>
        <w:numPr>
          <w:ilvl w:val="0"/>
          <w:numId w:val="8"/>
        </w:numPr>
        <w:tabs>
          <w:tab w:val="left" w:pos="6120"/>
        </w:tabs>
        <w:rPr>
          <w:rFonts w:eastAsiaTheme="minorHAnsi"/>
          <w:b/>
          <w:lang w:eastAsia="en-US"/>
        </w:rPr>
      </w:pPr>
      <w:r>
        <w:t xml:space="preserve">per le </w:t>
      </w:r>
      <w:r w:rsidRPr="0058117F">
        <w:rPr>
          <w:b/>
          <w:u w:val="single"/>
        </w:rPr>
        <w:t xml:space="preserve">esperienze </w:t>
      </w:r>
      <w:r>
        <w:rPr>
          <w:b/>
          <w:u w:val="single"/>
        </w:rPr>
        <w:t>p</w:t>
      </w:r>
      <w:r w:rsidRPr="0058117F">
        <w:rPr>
          <w:b/>
          <w:u w:val="single"/>
        </w:rPr>
        <w:t>rofessionali</w:t>
      </w:r>
      <w:r w:rsidRPr="0058117F">
        <w:rPr>
          <w:b/>
        </w:rPr>
        <w:t xml:space="preserve"> </w:t>
      </w:r>
      <w:r>
        <w:rPr>
          <w:b/>
        </w:rPr>
        <w:t xml:space="preserve">il punto numero </w:t>
      </w:r>
      <w:r w:rsidRPr="0058117F">
        <w:rPr>
          <w:rFonts w:eastAsiaTheme="minorHAnsi"/>
          <w:b/>
          <w:lang w:eastAsia="en-US"/>
        </w:rPr>
        <w:t>3</w:t>
      </w:r>
      <w:r>
        <w:rPr>
          <w:rFonts w:eastAsiaTheme="minorHAnsi"/>
          <w:b/>
          <w:lang w:eastAsia="en-US"/>
        </w:rPr>
        <w:t xml:space="preserve"> - </w:t>
      </w:r>
      <w:r w:rsidRPr="0058117F">
        <w:t>Referente per progetti in rete con altre scuole o con istituzioni esterne</w:t>
      </w:r>
    </w:p>
    <w:p w:rsidR="00742B9E" w:rsidRPr="0058117F" w:rsidRDefault="00742B9E" w:rsidP="00742B9E">
      <w:pPr>
        <w:pStyle w:val="Paragrafoelenco"/>
        <w:tabs>
          <w:tab w:val="left" w:pos="6120"/>
        </w:tabs>
        <w:ind w:left="1488"/>
        <w:rPr>
          <w:rFonts w:eastAsiaTheme="minorHAnsi"/>
          <w:b/>
          <w:lang w:eastAsia="en-US"/>
        </w:rPr>
      </w:pPr>
    </w:p>
    <w:p w:rsidR="00785BDF" w:rsidRPr="008D2B07" w:rsidRDefault="00785BDF" w:rsidP="00785BDF">
      <w:pPr>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it-IT"/>
        </w:rPr>
        <w:t xml:space="preserve">             </w:t>
      </w:r>
      <w:r w:rsidRPr="00785BDF">
        <w:rPr>
          <w:rFonts w:ascii="Times New Roman" w:eastAsia="Times New Roman" w:hAnsi="Times New Roman" w:cs="Times New Roman"/>
          <w:sz w:val="24"/>
          <w:szCs w:val="24"/>
          <w:lang w:eastAsia="it-IT"/>
        </w:rPr>
        <w:t>Favorevoli</w:t>
      </w:r>
      <w:r>
        <w:rPr>
          <w:rFonts w:ascii="Times New Roman" w:eastAsia="Times New Roman" w:hAnsi="Times New Roman" w:cs="Times New Roman"/>
          <w:sz w:val="24"/>
          <w:szCs w:val="24"/>
          <w:lang w:eastAsia="it-IT"/>
        </w:rPr>
        <w:t xml:space="preserve"> </w:t>
      </w:r>
      <w:r w:rsidRPr="00785BDF">
        <w:rPr>
          <w:rFonts w:ascii="Times New Roman" w:eastAsia="Times New Roman" w:hAnsi="Times New Roman" w:cs="Times New Roman"/>
          <w:b/>
          <w:sz w:val="24"/>
          <w:szCs w:val="24"/>
          <w:lang w:eastAsia="it-IT"/>
        </w:rPr>
        <w:t>39</w:t>
      </w:r>
      <w:r w:rsidRPr="00785BDF">
        <w:rPr>
          <w:rFonts w:ascii="Times New Roman" w:eastAsia="Times New Roman" w:hAnsi="Times New Roman" w:cs="Times New Roman"/>
          <w:sz w:val="24"/>
          <w:szCs w:val="24"/>
          <w:lang w:eastAsia="it-IT"/>
        </w:rPr>
        <w:t xml:space="preserve"> </w:t>
      </w:r>
      <w:r w:rsidRPr="00785BDF">
        <w:rPr>
          <w:rFonts w:ascii="Times New Roman" w:hAnsi="Times New Roman" w:cs="Times New Roman"/>
          <w:sz w:val="24"/>
          <w:szCs w:val="24"/>
        </w:rPr>
        <w:t>per l’</w:t>
      </w:r>
      <w:r>
        <w:rPr>
          <w:rFonts w:ascii="Times New Roman" w:hAnsi="Times New Roman" w:cs="Times New Roman"/>
          <w:b/>
          <w:sz w:val="24"/>
          <w:szCs w:val="24"/>
        </w:rPr>
        <w:t>i</w:t>
      </w:r>
      <w:r w:rsidRPr="0058117F">
        <w:rPr>
          <w:rFonts w:ascii="Times New Roman" w:hAnsi="Times New Roman" w:cs="Times New Roman"/>
          <w:b/>
          <w:sz w:val="24"/>
          <w:szCs w:val="24"/>
        </w:rPr>
        <w:t xml:space="preserve">potesi </w:t>
      </w:r>
      <w:r>
        <w:rPr>
          <w:rFonts w:ascii="Times New Roman" w:hAnsi="Times New Roman" w:cs="Times New Roman"/>
          <w:b/>
          <w:sz w:val="24"/>
          <w:szCs w:val="24"/>
        </w:rPr>
        <w:t xml:space="preserve">2 – </w:t>
      </w:r>
      <w:r w:rsidRPr="0058117F">
        <w:rPr>
          <w:rFonts w:ascii="Times New Roman" w:hAnsi="Times New Roman" w:cs="Times New Roman"/>
          <w:sz w:val="24"/>
          <w:szCs w:val="24"/>
        </w:rPr>
        <w:t>votare per i sei criteri proposti dalla Preside</w:t>
      </w:r>
      <w:r>
        <w:rPr>
          <w:rFonts w:ascii="Times New Roman" w:hAnsi="Times New Roman" w:cs="Times New Roman"/>
          <w:b/>
          <w:sz w:val="24"/>
          <w:szCs w:val="24"/>
        </w:rPr>
        <w:t>.</w:t>
      </w:r>
    </w:p>
    <w:p w:rsidR="00785BDF" w:rsidRPr="00910F30" w:rsidRDefault="00785BDF" w:rsidP="00785BDF">
      <w:pPr>
        <w:pStyle w:val="Paragrafoelenco"/>
        <w:widowControl w:val="0"/>
        <w:tabs>
          <w:tab w:val="left" w:pos="-284"/>
        </w:tabs>
        <w:autoSpaceDE w:val="0"/>
        <w:autoSpaceDN w:val="0"/>
        <w:adjustRightInd w:val="0"/>
        <w:spacing w:line="100" w:lineRule="atLeast"/>
        <w:ind w:right="57"/>
      </w:pPr>
      <w:r w:rsidRPr="00910F30">
        <w:t>Contrari</w:t>
      </w:r>
      <w:r>
        <w:t xml:space="preserve">: 1 </w:t>
      </w:r>
      <w:r w:rsidRPr="00910F30">
        <w:t xml:space="preserve"> </w:t>
      </w:r>
    </w:p>
    <w:p w:rsidR="00F036DD" w:rsidRPr="00591F84" w:rsidRDefault="00785BDF" w:rsidP="00742B9E">
      <w:pPr>
        <w:pStyle w:val="Paragrafoelenco"/>
        <w:widowControl w:val="0"/>
        <w:tabs>
          <w:tab w:val="left" w:pos="-284"/>
        </w:tabs>
        <w:autoSpaceDE w:val="0"/>
        <w:autoSpaceDN w:val="0"/>
        <w:adjustRightInd w:val="0"/>
        <w:spacing w:line="100" w:lineRule="atLeast"/>
        <w:ind w:right="57"/>
        <w:rPr>
          <w:rFonts w:ascii="Arial" w:hAnsi="Arial" w:cs="Arial"/>
          <w:color w:val="333333"/>
        </w:rPr>
      </w:pPr>
      <w:r w:rsidRPr="00910F30">
        <w:t>Astenuti</w:t>
      </w:r>
      <w:r>
        <w:t>: 24</w:t>
      </w:r>
      <w:r w:rsidR="00F036DD">
        <w:rPr>
          <w:sz w:val="28"/>
          <w:szCs w:val="28"/>
        </w:rPr>
        <w:t xml:space="preserve">                                              </w:t>
      </w:r>
    </w:p>
    <w:p w:rsidR="00591F84" w:rsidRDefault="00591F84" w:rsidP="00591F84"/>
    <w:p w:rsidR="000F07E2" w:rsidRPr="00AE5DA3"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spacing w:val="0"/>
          <w:sz w:val="24"/>
          <w:szCs w:val="24"/>
        </w:rPr>
      </w:pPr>
      <w:r w:rsidRPr="00742B9E">
        <w:rPr>
          <w:rFonts w:ascii="Times New Roman" w:hAnsi="Times New Roman" w:cs="Times New Roman"/>
          <w:b/>
          <w:spacing w:val="0"/>
          <w:sz w:val="24"/>
          <w:szCs w:val="24"/>
        </w:rPr>
        <w:t xml:space="preserve">Esami idoneità Scuola Primaria: nomina commissione. </w:t>
      </w:r>
    </w:p>
    <w:p w:rsidR="00AE5DA3" w:rsidRPr="00AE5DA3" w:rsidRDefault="00AE5DA3" w:rsidP="00AE5DA3">
      <w:pPr>
        <w:pStyle w:val="Nomesociet"/>
        <w:framePr w:w="0" w:h="0" w:hSpace="0" w:vSpace="0" w:wrap="auto" w:vAnchor="margin" w:hAnchor="text" w:yAlign="inline"/>
        <w:spacing w:line="276" w:lineRule="auto"/>
        <w:ind w:left="720"/>
        <w:jc w:val="left"/>
        <w:rPr>
          <w:rFonts w:ascii="Times New Roman" w:hAnsi="Times New Roman" w:cs="Times New Roman"/>
          <w:spacing w:val="0"/>
          <w:sz w:val="24"/>
          <w:szCs w:val="24"/>
        </w:rPr>
      </w:pPr>
    </w:p>
    <w:p w:rsidR="00AE5DA3" w:rsidRPr="00121CBA" w:rsidRDefault="00AE5DA3" w:rsidP="00AE5DA3">
      <w:pPr>
        <w:pStyle w:val="Nomesociet"/>
        <w:framePr w:w="0" w:h="0" w:hSpace="0" w:vSpace="0" w:wrap="auto" w:vAnchor="margin" w:hAnchor="text" w:yAlign="inline"/>
        <w:spacing w:line="276" w:lineRule="auto"/>
        <w:ind w:left="720"/>
        <w:jc w:val="left"/>
        <w:rPr>
          <w:rFonts w:ascii="Times New Roman" w:hAnsi="Times New Roman" w:cs="Times New Roman"/>
          <w:spacing w:val="0"/>
          <w:sz w:val="24"/>
          <w:szCs w:val="24"/>
        </w:rPr>
      </w:pPr>
    </w:p>
    <w:p w:rsidR="0089377E" w:rsidRDefault="00636D26"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r w:rsidRPr="00636D26">
        <w:rPr>
          <w:rFonts w:ascii="Times New Roman" w:hAnsi="Times New Roman" w:cs="Times New Roman"/>
          <w:spacing w:val="0"/>
          <w:sz w:val="24"/>
          <w:szCs w:val="24"/>
        </w:rPr>
        <w:t xml:space="preserve">Il D.S. comunica che quest’anno ci è pervenuta la richiesta </w:t>
      </w:r>
      <w:r w:rsidR="00121CBA"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00121CBA" w:rsidRPr="00121CBA">
        <w:rPr>
          <w:rFonts w:ascii="Times New Roman" w:hAnsi="Times New Roman" w:cs="Times New Roman"/>
          <w:spacing w:val="0"/>
          <w:sz w:val="24"/>
          <w:szCs w:val="24"/>
        </w:rPr>
        <w:t>n.1</w:t>
      </w:r>
      <w:r w:rsidR="00AE5DA3">
        <w:rPr>
          <w:rFonts w:ascii="Times New Roman" w:hAnsi="Times New Roman" w:cs="Times New Roman"/>
          <w:spacing w:val="0"/>
          <w:sz w:val="24"/>
          <w:szCs w:val="24"/>
        </w:rPr>
        <w:t>2</w:t>
      </w:r>
      <w:r w:rsidR="00121CBA" w:rsidRPr="00121CBA">
        <w:rPr>
          <w:rFonts w:ascii="Times New Roman" w:hAnsi="Times New Roman" w:cs="Times New Roman"/>
          <w:spacing w:val="0"/>
          <w:sz w:val="24"/>
          <w:szCs w:val="24"/>
        </w:rPr>
        <w:t xml:space="preserve">) </w:t>
      </w:r>
      <w:r w:rsidR="0089377E">
        <w:rPr>
          <w:rFonts w:ascii="Times New Roman" w:hAnsi="Times New Roman" w:cs="Times New Roman"/>
          <w:spacing w:val="0"/>
          <w:sz w:val="24"/>
          <w:szCs w:val="24"/>
        </w:rPr>
        <w:t>di esaminare un alunno proveniente da una scuola privata per ottenere l’</w:t>
      </w:r>
      <w:r>
        <w:rPr>
          <w:rFonts w:ascii="Times New Roman" w:hAnsi="Times New Roman" w:cs="Times New Roman"/>
          <w:spacing w:val="0"/>
          <w:sz w:val="24"/>
          <w:szCs w:val="24"/>
        </w:rPr>
        <w:t xml:space="preserve"> idoneità alla frequenza del primo anno della scuola secondaria </w:t>
      </w:r>
      <w:r w:rsidR="0089377E">
        <w:rPr>
          <w:rFonts w:ascii="Times New Roman" w:hAnsi="Times New Roman" w:cs="Times New Roman"/>
          <w:spacing w:val="0"/>
          <w:sz w:val="24"/>
          <w:szCs w:val="24"/>
        </w:rPr>
        <w:t>di primo grado.</w:t>
      </w:r>
    </w:p>
    <w:p w:rsidR="0089377E" w:rsidRDefault="0089377E"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 xml:space="preserve">Chiede quindi ai docenti della scuola primaria la </w:t>
      </w:r>
      <w:r w:rsidR="008128B7">
        <w:rPr>
          <w:rFonts w:ascii="Times New Roman" w:hAnsi="Times New Roman" w:cs="Times New Roman"/>
          <w:spacing w:val="0"/>
          <w:sz w:val="24"/>
          <w:szCs w:val="24"/>
        </w:rPr>
        <w:t>possibilità</w:t>
      </w:r>
      <w:r>
        <w:rPr>
          <w:rFonts w:ascii="Times New Roman" w:hAnsi="Times New Roman" w:cs="Times New Roman"/>
          <w:spacing w:val="0"/>
          <w:sz w:val="24"/>
          <w:szCs w:val="24"/>
        </w:rPr>
        <w:t xml:space="preserve"> a ricoprire tale incarico.</w:t>
      </w:r>
      <w:r w:rsidR="008128B7">
        <w:rPr>
          <w:rFonts w:ascii="Times New Roman" w:hAnsi="Times New Roman" w:cs="Times New Roman"/>
          <w:spacing w:val="0"/>
          <w:sz w:val="24"/>
          <w:szCs w:val="24"/>
        </w:rPr>
        <w:t xml:space="preserve"> </w:t>
      </w:r>
    </w:p>
    <w:p w:rsidR="0089377E" w:rsidRDefault="0089377E"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 xml:space="preserve">Danno la loro disponibilità a </w:t>
      </w:r>
      <w:r w:rsidR="006B7C02">
        <w:rPr>
          <w:rFonts w:ascii="Times New Roman" w:hAnsi="Times New Roman" w:cs="Times New Roman"/>
          <w:spacing w:val="0"/>
          <w:sz w:val="24"/>
          <w:szCs w:val="24"/>
        </w:rPr>
        <w:t>formare la commissione d’esame</w:t>
      </w:r>
      <w:r>
        <w:rPr>
          <w:rFonts w:ascii="Times New Roman" w:hAnsi="Times New Roman" w:cs="Times New Roman"/>
          <w:spacing w:val="0"/>
          <w:sz w:val="24"/>
          <w:szCs w:val="24"/>
        </w:rPr>
        <w:t>, p</w:t>
      </w:r>
      <w:r w:rsidR="006B7C02">
        <w:rPr>
          <w:rFonts w:ascii="Times New Roman" w:hAnsi="Times New Roman" w:cs="Times New Roman"/>
          <w:spacing w:val="0"/>
          <w:sz w:val="24"/>
          <w:szCs w:val="24"/>
        </w:rPr>
        <w:t>er l’ambito linguistico l’</w:t>
      </w:r>
      <w:proofErr w:type="spellStart"/>
      <w:r w:rsidR="006B7C02">
        <w:rPr>
          <w:rFonts w:ascii="Times New Roman" w:hAnsi="Times New Roman" w:cs="Times New Roman"/>
          <w:spacing w:val="0"/>
          <w:sz w:val="24"/>
          <w:szCs w:val="24"/>
        </w:rPr>
        <w:t>ins</w:t>
      </w:r>
      <w:proofErr w:type="spellEnd"/>
      <w:r w:rsidR="006B7C02">
        <w:rPr>
          <w:rFonts w:ascii="Times New Roman" w:hAnsi="Times New Roman" w:cs="Times New Roman"/>
          <w:spacing w:val="0"/>
          <w:sz w:val="24"/>
          <w:szCs w:val="24"/>
        </w:rPr>
        <w:t>. Francesco Di Pace, per l’ambito logico-matematico l’</w:t>
      </w:r>
      <w:proofErr w:type="spellStart"/>
      <w:r w:rsidR="006B7C02">
        <w:rPr>
          <w:rFonts w:ascii="Times New Roman" w:hAnsi="Times New Roman" w:cs="Times New Roman"/>
          <w:spacing w:val="0"/>
          <w:sz w:val="24"/>
          <w:szCs w:val="24"/>
        </w:rPr>
        <w:t>ins</w:t>
      </w:r>
      <w:proofErr w:type="spellEnd"/>
      <w:r w:rsidR="006B7C02">
        <w:rPr>
          <w:rFonts w:ascii="Times New Roman" w:hAnsi="Times New Roman" w:cs="Times New Roman"/>
          <w:spacing w:val="0"/>
          <w:sz w:val="24"/>
          <w:szCs w:val="24"/>
        </w:rPr>
        <w:t>. Lara Ricotti</w:t>
      </w:r>
      <w:r>
        <w:rPr>
          <w:rFonts w:ascii="Times New Roman" w:hAnsi="Times New Roman" w:cs="Times New Roman"/>
          <w:spacing w:val="0"/>
          <w:sz w:val="24"/>
          <w:szCs w:val="24"/>
        </w:rPr>
        <w:t>.</w:t>
      </w:r>
    </w:p>
    <w:p w:rsidR="006B7C02" w:rsidRDefault="008128B7"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La</w:t>
      </w:r>
      <w:r w:rsidR="0089377E">
        <w:rPr>
          <w:rFonts w:ascii="Times New Roman" w:hAnsi="Times New Roman" w:cs="Times New Roman"/>
          <w:spacing w:val="0"/>
          <w:sz w:val="24"/>
          <w:szCs w:val="24"/>
        </w:rPr>
        <w:t xml:space="preserve"> commissione sarà presieduta</w:t>
      </w:r>
      <w:r w:rsidR="006B7C02">
        <w:rPr>
          <w:rFonts w:ascii="Times New Roman" w:hAnsi="Times New Roman" w:cs="Times New Roman"/>
          <w:spacing w:val="0"/>
          <w:sz w:val="24"/>
          <w:szCs w:val="24"/>
        </w:rPr>
        <w:t xml:space="preserve"> </w:t>
      </w:r>
      <w:r w:rsidR="0089377E">
        <w:rPr>
          <w:rFonts w:ascii="Times New Roman" w:hAnsi="Times New Roman" w:cs="Times New Roman"/>
          <w:spacing w:val="0"/>
          <w:sz w:val="24"/>
          <w:szCs w:val="24"/>
        </w:rPr>
        <w:t>dal</w:t>
      </w:r>
      <w:r w:rsidR="006B7C02">
        <w:rPr>
          <w:rFonts w:ascii="Times New Roman" w:hAnsi="Times New Roman" w:cs="Times New Roman"/>
          <w:spacing w:val="0"/>
          <w:sz w:val="24"/>
          <w:szCs w:val="24"/>
        </w:rPr>
        <w:t>l’</w:t>
      </w:r>
      <w:proofErr w:type="spellStart"/>
      <w:r w:rsidR="006B7C02">
        <w:rPr>
          <w:rFonts w:ascii="Times New Roman" w:hAnsi="Times New Roman" w:cs="Times New Roman"/>
          <w:spacing w:val="0"/>
          <w:sz w:val="24"/>
          <w:szCs w:val="24"/>
        </w:rPr>
        <w:t>ins</w:t>
      </w:r>
      <w:proofErr w:type="spellEnd"/>
      <w:r w:rsidR="006B7C02">
        <w:rPr>
          <w:rFonts w:ascii="Times New Roman" w:hAnsi="Times New Roman" w:cs="Times New Roman"/>
          <w:spacing w:val="0"/>
          <w:sz w:val="24"/>
          <w:szCs w:val="24"/>
        </w:rPr>
        <w:t xml:space="preserve">. Concetta Botta. </w:t>
      </w:r>
    </w:p>
    <w:p w:rsidR="00CB4A58" w:rsidRDefault="00CB4A58"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CB4A58" w:rsidRDefault="00CB4A58"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CB4A58" w:rsidRDefault="00CB4A58"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AE5DA3" w:rsidRDefault="00AE5DA3"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89377E" w:rsidRDefault="0089377E" w:rsidP="006B7C02">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0F07E2"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spacing w:val="0"/>
          <w:sz w:val="24"/>
          <w:szCs w:val="24"/>
        </w:rPr>
      </w:pPr>
      <w:r w:rsidRPr="00F84C53">
        <w:rPr>
          <w:rFonts w:ascii="Times New Roman" w:hAnsi="Times New Roman" w:cs="Times New Roman"/>
          <w:b/>
          <w:spacing w:val="0"/>
          <w:sz w:val="24"/>
          <w:szCs w:val="24"/>
        </w:rPr>
        <w:lastRenderedPageBreak/>
        <w:t>Delibera documento certificazione competenze Scuola Primaria e Secondaria I grado</w:t>
      </w:r>
      <w:r>
        <w:rPr>
          <w:rFonts w:ascii="Times New Roman" w:hAnsi="Times New Roman" w:cs="Times New Roman"/>
          <w:spacing w:val="0"/>
          <w:sz w:val="24"/>
          <w:szCs w:val="24"/>
        </w:rPr>
        <w:t>;</w:t>
      </w:r>
    </w:p>
    <w:p w:rsidR="00F84C53" w:rsidRDefault="00F84C53" w:rsidP="00F84C53">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F84C53" w:rsidRDefault="00F84C53" w:rsidP="00975090">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La prof.ssa Monaco ricorda al Collegio che dal prossimo anno le competenze saranno fornite direttamente dal Ministero.</w:t>
      </w:r>
    </w:p>
    <w:p w:rsidR="00F84C53" w:rsidRDefault="00F84C53" w:rsidP="00975090">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Quindi illustra le certificazioni delle competenze che il nostro Istituto ha deciso di adottare per la primaria</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n.1</w:t>
      </w:r>
      <w:r w:rsidR="00AE5DA3">
        <w:rPr>
          <w:rFonts w:ascii="Times New Roman" w:hAnsi="Times New Roman" w:cs="Times New Roman"/>
          <w:spacing w:val="0"/>
          <w:sz w:val="24"/>
          <w:szCs w:val="24"/>
        </w:rPr>
        <w:t>3</w:t>
      </w:r>
      <w:r w:rsidRPr="00121CBA">
        <w:rPr>
          <w:rFonts w:ascii="Times New Roman" w:hAnsi="Times New Roman" w:cs="Times New Roman"/>
          <w:spacing w:val="0"/>
          <w:sz w:val="24"/>
          <w:szCs w:val="24"/>
        </w:rPr>
        <w:t xml:space="preserve">) </w:t>
      </w:r>
      <w:r>
        <w:rPr>
          <w:rFonts w:ascii="Times New Roman" w:hAnsi="Times New Roman" w:cs="Times New Roman"/>
          <w:spacing w:val="0"/>
          <w:sz w:val="24"/>
          <w:szCs w:val="24"/>
        </w:rPr>
        <w:t xml:space="preserve"> e per la secondaria di secondo grado</w:t>
      </w:r>
      <w:r w:rsidR="00975090">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n.1</w:t>
      </w:r>
      <w:r w:rsidR="00AE5DA3">
        <w:rPr>
          <w:rFonts w:ascii="Times New Roman" w:hAnsi="Times New Roman" w:cs="Times New Roman"/>
          <w:spacing w:val="0"/>
          <w:sz w:val="24"/>
          <w:szCs w:val="24"/>
        </w:rPr>
        <w:t>4</w:t>
      </w:r>
      <w:r w:rsidRPr="00121CBA">
        <w:rPr>
          <w:rFonts w:ascii="Times New Roman" w:hAnsi="Times New Roman" w:cs="Times New Roman"/>
          <w:spacing w:val="0"/>
          <w:sz w:val="24"/>
          <w:szCs w:val="24"/>
        </w:rPr>
        <w:t>)</w:t>
      </w:r>
      <w:r>
        <w:rPr>
          <w:rFonts w:ascii="Times New Roman" w:hAnsi="Times New Roman" w:cs="Times New Roman"/>
          <w:spacing w:val="0"/>
          <w:sz w:val="24"/>
          <w:szCs w:val="24"/>
        </w:rPr>
        <w:t>, propone altresì di mantenere queste fin quando il MIUR non ci fornirà quelle nuove</w:t>
      </w:r>
      <w:r w:rsidR="00975090">
        <w:rPr>
          <w:rFonts w:ascii="Times New Roman" w:hAnsi="Times New Roman" w:cs="Times New Roman"/>
          <w:spacing w:val="0"/>
          <w:sz w:val="24"/>
          <w:szCs w:val="24"/>
        </w:rPr>
        <w:t xml:space="preserve"> </w:t>
      </w:r>
      <w:r w:rsidR="00AE5DA3">
        <w:rPr>
          <w:rFonts w:ascii="Times New Roman" w:hAnsi="Times New Roman" w:cs="Times New Roman"/>
          <w:spacing w:val="0"/>
          <w:sz w:val="24"/>
          <w:szCs w:val="24"/>
        </w:rPr>
        <w:t>istituzionali</w:t>
      </w:r>
      <w:r>
        <w:rPr>
          <w:rFonts w:ascii="Times New Roman" w:hAnsi="Times New Roman" w:cs="Times New Roman"/>
          <w:spacing w:val="0"/>
          <w:sz w:val="24"/>
          <w:szCs w:val="24"/>
        </w:rPr>
        <w:t>.</w:t>
      </w:r>
    </w:p>
    <w:p w:rsidR="00F84C53" w:rsidRDefault="00F84C53" w:rsidP="00975090">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Non essendoci interventi si passa al voto.</w:t>
      </w:r>
    </w:p>
    <w:p w:rsidR="005B3914" w:rsidRDefault="005B3914" w:rsidP="00975090">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F84C53" w:rsidRDefault="00F84C53" w:rsidP="00F84C53">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51</w:t>
      </w:r>
    </w:p>
    <w:p w:rsidR="00F84C53" w:rsidRDefault="00F84C53" w:rsidP="00F84C53">
      <w:pPr>
        <w:pStyle w:val="Paragrafoelenco"/>
        <w:widowControl w:val="0"/>
        <w:tabs>
          <w:tab w:val="left" w:pos="-284"/>
        </w:tabs>
        <w:autoSpaceDE w:val="0"/>
        <w:autoSpaceDN w:val="0"/>
        <w:adjustRightInd w:val="0"/>
        <w:spacing w:line="100" w:lineRule="atLeast"/>
        <w:ind w:left="1440" w:right="57"/>
        <w:jc w:val="center"/>
        <w:rPr>
          <w:b/>
        </w:rPr>
      </w:pPr>
    </w:p>
    <w:p w:rsidR="005B3914" w:rsidRDefault="005B3914" w:rsidP="00F84C53">
      <w:pPr>
        <w:pStyle w:val="Paragrafoelenco"/>
        <w:widowControl w:val="0"/>
        <w:tabs>
          <w:tab w:val="left" w:pos="-284"/>
        </w:tabs>
        <w:autoSpaceDE w:val="0"/>
        <w:autoSpaceDN w:val="0"/>
        <w:adjustRightInd w:val="0"/>
        <w:spacing w:line="100" w:lineRule="atLeast"/>
        <w:ind w:left="1440" w:right="57"/>
        <w:jc w:val="center"/>
        <w:rPr>
          <w:b/>
        </w:rPr>
      </w:pPr>
    </w:p>
    <w:p w:rsidR="00F84C53" w:rsidRDefault="00F84C53" w:rsidP="00F84C53">
      <w:pPr>
        <w:pStyle w:val="Paragrafoelenco"/>
        <w:widowControl w:val="0"/>
        <w:tabs>
          <w:tab w:val="left" w:pos="-284"/>
        </w:tabs>
        <w:autoSpaceDE w:val="0"/>
        <w:autoSpaceDN w:val="0"/>
        <w:adjustRightInd w:val="0"/>
        <w:spacing w:line="100" w:lineRule="atLeast"/>
        <w:ind w:right="57"/>
        <w:jc w:val="both"/>
      </w:pPr>
      <w:r w:rsidRPr="001A68C1">
        <w:t xml:space="preserve">Il Collegio Docenti </w:t>
      </w:r>
      <w:r>
        <w:t>delibera</w:t>
      </w:r>
      <w:r w:rsidRPr="001A68C1">
        <w:t xml:space="preserve"> </w:t>
      </w:r>
      <w:r>
        <w:t>a maggioranza</w:t>
      </w:r>
      <w:r w:rsidR="00CA3D05">
        <w:t>, per il prossimo anno scolastico,</w:t>
      </w:r>
      <w:r>
        <w:t xml:space="preserve"> il</w:t>
      </w:r>
      <w:r w:rsidRPr="00F84C53">
        <w:rPr>
          <w:b/>
        </w:rPr>
        <w:t xml:space="preserve"> </w:t>
      </w:r>
      <w:r w:rsidRPr="00F84C53">
        <w:t xml:space="preserve">documento </w:t>
      </w:r>
      <w:r>
        <w:t xml:space="preserve">delle </w:t>
      </w:r>
      <w:r w:rsidRPr="00F84C53">
        <w:t>certificazion</w:t>
      </w:r>
      <w:r>
        <w:t>i delle</w:t>
      </w:r>
      <w:r w:rsidRPr="00F84C53">
        <w:t xml:space="preserve"> competenze </w:t>
      </w:r>
      <w:r w:rsidR="00CA3D05" w:rsidRPr="00F84C53">
        <w:t xml:space="preserve">già </w:t>
      </w:r>
      <w:r w:rsidR="00CA3D05">
        <w:t xml:space="preserve">in uso nel nostro istituto, </w:t>
      </w:r>
      <w:r>
        <w:t xml:space="preserve">per la </w:t>
      </w:r>
      <w:r w:rsidRPr="00F84C53">
        <w:t xml:space="preserve">Scuola Primaria e </w:t>
      </w:r>
      <w:r>
        <w:t xml:space="preserve">per la </w:t>
      </w:r>
      <w:r w:rsidRPr="00F84C53">
        <w:t xml:space="preserve">Secondaria I grado </w:t>
      </w:r>
    </w:p>
    <w:p w:rsidR="00F84C53" w:rsidRPr="00910F30" w:rsidRDefault="00F84C53" w:rsidP="00F84C53">
      <w:pPr>
        <w:pStyle w:val="Paragrafoelenco"/>
        <w:widowControl w:val="0"/>
        <w:tabs>
          <w:tab w:val="left" w:pos="-284"/>
        </w:tabs>
        <w:autoSpaceDE w:val="0"/>
        <w:autoSpaceDN w:val="0"/>
        <w:adjustRightInd w:val="0"/>
        <w:spacing w:line="100" w:lineRule="atLeast"/>
        <w:ind w:right="57"/>
      </w:pPr>
      <w:r w:rsidRPr="00910F30">
        <w:t>Favorevoli</w:t>
      </w:r>
      <w:r>
        <w:t>:87</w:t>
      </w:r>
    </w:p>
    <w:p w:rsidR="00F84C53" w:rsidRPr="00910F30" w:rsidRDefault="00F84C53" w:rsidP="00F84C53">
      <w:pPr>
        <w:pStyle w:val="Paragrafoelenco"/>
        <w:widowControl w:val="0"/>
        <w:tabs>
          <w:tab w:val="left" w:pos="-284"/>
        </w:tabs>
        <w:autoSpaceDE w:val="0"/>
        <w:autoSpaceDN w:val="0"/>
        <w:adjustRightInd w:val="0"/>
        <w:spacing w:line="100" w:lineRule="atLeast"/>
        <w:ind w:right="57"/>
      </w:pPr>
      <w:r w:rsidRPr="00910F30">
        <w:t>Contrari</w:t>
      </w:r>
      <w:r>
        <w:t xml:space="preserve">: 0 </w:t>
      </w:r>
      <w:r w:rsidRPr="00910F30">
        <w:t xml:space="preserve"> </w:t>
      </w:r>
    </w:p>
    <w:p w:rsidR="00F84C53" w:rsidRPr="00910F30" w:rsidRDefault="00F84C53" w:rsidP="00F84C53">
      <w:pPr>
        <w:pStyle w:val="Paragrafoelenco"/>
        <w:widowControl w:val="0"/>
        <w:tabs>
          <w:tab w:val="left" w:pos="-284"/>
        </w:tabs>
        <w:autoSpaceDE w:val="0"/>
        <w:autoSpaceDN w:val="0"/>
        <w:adjustRightInd w:val="0"/>
        <w:spacing w:line="100" w:lineRule="atLeast"/>
        <w:ind w:right="57"/>
      </w:pPr>
      <w:r w:rsidRPr="00910F30">
        <w:t>Astenuti</w:t>
      </w:r>
      <w:r>
        <w:t>:3</w:t>
      </w:r>
    </w:p>
    <w:p w:rsidR="00F84C53" w:rsidRDefault="00F84C53" w:rsidP="00F84C53">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5B3914" w:rsidRDefault="005B3914" w:rsidP="00F84C53">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5B3914" w:rsidRDefault="005B3914" w:rsidP="00F84C53">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F84C53" w:rsidRDefault="00F84C53" w:rsidP="00F84C53">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Pr="005B3914"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spacing w:val="0"/>
          <w:sz w:val="24"/>
          <w:szCs w:val="24"/>
        </w:rPr>
      </w:pPr>
      <w:r w:rsidRPr="00EB444E">
        <w:rPr>
          <w:rFonts w:ascii="Times New Roman" w:hAnsi="Times New Roman" w:cs="Times New Roman"/>
          <w:b/>
          <w:spacing w:val="0"/>
          <w:sz w:val="24"/>
          <w:szCs w:val="24"/>
        </w:rPr>
        <w:t xml:space="preserve">Criteri formazione classi </w:t>
      </w:r>
      <w:r w:rsidR="005A6B2C">
        <w:rPr>
          <w:rFonts w:ascii="Times New Roman" w:hAnsi="Times New Roman" w:cs="Times New Roman"/>
          <w:b/>
          <w:spacing w:val="0"/>
          <w:sz w:val="24"/>
          <w:szCs w:val="24"/>
        </w:rPr>
        <w:t xml:space="preserve"> </w:t>
      </w:r>
      <w:proofErr w:type="spellStart"/>
      <w:r w:rsidRPr="00EB444E">
        <w:rPr>
          <w:rFonts w:ascii="Times New Roman" w:hAnsi="Times New Roman" w:cs="Times New Roman"/>
          <w:b/>
          <w:spacing w:val="0"/>
          <w:sz w:val="24"/>
          <w:szCs w:val="24"/>
        </w:rPr>
        <w:t>a.s.</w:t>
      </w:r>
      <w:proofErr w:type="spellEnd"/>
      <w:r w:rsidRPr="00EB444E">
        <w:rPr>
          <w:rFonts w:ascii="Times New Roman" w:hAnsi="Times New Roman" w:cs="Times New Roman"/>
          <w:b/>
          <w:spacing w:val="0"/>
          <w:sz w:val="24"/>
          <w:szCs w:val="24"/>
        </w:rPr>
        <w:t xml:space="preserve"> 2017-18</w:t>
      </w:r>
    </w:p>
    <w:p w:rsidR="005B3914" w:rsidRDefault="005B3914" w:rsidP="005B3914">
      <w:pPr>
        <w:pStyle w:val="Nomesociet"/>
        <w:framePr w:w="0" w:h="0" w:hSpace="0" w:vSpace="0" w:wrap="auto" w:vAnchor="margin" w:hAnchor="text" w:yAlign="inline"/>
        <w:spacing w:line="276" w:lineRule="auto"/>
        <w:ind w:left="720"/>
        <w:jc w:val="left"/>
        <w:rPr>
          <w:rFonts w:ascii="Times New Roman" w:hAnsi="Times New Roman" w:cs="Times New Roman"/>
          <w:spacing w:val="0"/>
          <w:sz w:val="24"/>
          <w:szCs w:val="24"/>
        </w:rPr>
      </w:pPr>
    </w:p>
    <w:p w:rsidR="00EB444E" w:rsidRDefault="00EB444E" w:rsidP="00EB444E">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EB444E" w:rsidRDefault="00EB444E" w:rsidP="00BC633C">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La prof.ssa Monaco procede alla lettura dei criteri formazione classi approvate, per i tre ordini di scuola, lo scorso anno scolastico</w:t>
      </w:r>
      <w:r w:rsidR="00946151">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n.1</w:t>
      </w:r>
      <w:r w:rsidR="00E22963">
        <w:rPr>
          <w:rFonts w:ascii="Times New Roman" w:hAnsi="Times New Roman" w:cs="Times New Roman"/>
          <w:spacing w:val="0"/>
          <w:sz w:val="24"/>
          <w:szCs w:val="24"/>
        </w:rPr>
        <w:t>5</w:t>
      </w:r>
      <w:r w:rsidRPr="00121CBA">
        <w:rPr>
          <w:rFonts w:ascii="Times New Roman" w:hAnsi="Times New Roman" w:cs="Times New Roman"/>
          <w:spacing w:val="0"/>
          <w:sz w:val="24"/>
          <w:szCs w:val="24"/>
        </w:rPr>
        <w:t>)</w:t>
      </w:r>
      <w:r>
        <w:rPr>
          <w:rFonts w:ascii="Times New Roman" w:hAnsi="Times New Roman" w:cs="Times New Roman"/>
          <w:spacing w:val="0"/>
          <w:sz w:val="24"/>
          <w:szCs w:val="24"/>
        </w:rPr>
        <w:t>.</w:t>
      </w:r>
    </w:p>
    <w:p w:rsidR="00EB444E" w:rsidRDefault="00EB444E" w:rsidP="00BC633C">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 xml:space="preserve">Ricorda che </w:t>
      </w:r>
      <w:r w:rsidR="00946151">
        <w:rPr>
          <w:rFonts w:ascii="Times New Roman" w:hAnsi="Times New Roman" w:cs="Times New Roman"/>
          <w:spacing w:val="0"/>
          <w:sz w:val="24"/>
          <w:szCs w:val="24"/>
        </w:rPr>
        <w:t>i</w:t>
      </w:r>
      <w:r>
        <w:rPr>
          <w:rFonts w:ascii="Times New Roman" w:hAnsi="Times New Roman" w:cs="Times New Roman"/>
          <w:spacing w:val="0"/>
          <w:sz w:val="24"/>
          <w:szCs w:val="24"/>
        </w:rPr>
        <w:t xml:space="preserve"> docenti interessat</w:t>
      </w:r>
      <w:r w:rsidR="00946151">
        <w:rPr>
          <w:rFonts w:ascii="Times New Roman" w:hAnsi="Times New Roman" w:cs="Times New Roman"/>
          <w:spacing w:val="0"/>
          <w:sz w:val="24"/>
          <w:szCs w:val="24"/>
        </w:rPr>
        <w:t>i</w:t>
      </w:r>
      <w:r>
        <w:rPr>
          <w:rFonts w:ascii="Times New Roman" w:hAnsi="Times New Roman" w:cs="Times New Roman"/>
          <w:spacing w:val="0"/>
          <w:sz w:val="24"/>
          <w:szCs w:val="24"/>
        </w:rPr>
        <w:t xml:space="preserve"> alla formazione delle classi stanno prendendo informazioni anche nelle scuole </w:t>
      </w:r>
      <w:r w:rsidR="0012522E">
        <w:rPr>
          <w:rFonts w:ascii="Times New Roman" w:hAnsi="Times New Roman" w:cs="Times New Roman"/>
          <w:spacing w:val="0"/>
          <w:sz w:val="24"/>
          <w:szCs w:val="24"/>
        </w:rPr>
        <w:t>che non fanno parte del nostro istituto</w:t>
      </w:r>
      <w:r w:rsidR="00BC633C">
        <w:rPr>
          <w:rFonts w:ascii="Times New Roman" w:hAnsi="Times New Roman" w:cs="Times New Roman"/>
          <w:spacing w:val="0"/>
          <w:sz w:val="24"/>
          <w:szCs w:val="24"/>
        </w:rPr>
        <w:t>,</w:t>
      </w:r>
      <w:r w:rsidR="0012522E">
        <w:rPr>
          <w:rFonts w:ascii="Times New Roman" w:hAnsi="Times New Roman" w:cs="Times New Roman"/>
          <w:spacing w:val="0"/>
          <w:sz w:val="24"/>
          <w:szCs w:val="24"/>
        </w:rPr>
        <w:t xml:space="preserve"> </w:t>
      </w:r>
      <w:r>
        <w:rPr>
          <w:rFonts w:ascii="Times New Roman" w:hAnsi="Times New Roman" w:cs="Times New Roman"/>
          <w:spacing w:val="0"/>
          <w:sz w:val="24"/>
          <w:szCs w:val="24"/>
        </w:rPr>
        <w:t>dalle quali arriveranno i futuri alunni delle classi prime, ma molto spesso le indicazioni non corrispondono alla realtà.</w:t>
      </w:r>
    </w:p>
    <w:p w:rsidR="00EB444E" w:rsidRDefault="00EB444E" w:rsidP="00BC633C">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Le insegnanti della scuola dell’infanzia chiedono che si prendano informazioni anche per loro, propongono quindi</w:t>
      </w:r>
      <w:r w:rsidR="00BC633C">
        <w:rPr>
          <w:rFonts w:ascii="Times New Roman" w:hAnsi="Times New Roman" w:cs="Times New Roman"/>
          <w:spacing w:val="0"/>
          <w:sz w:val="24"/>
          <w:szCs w:val="24"/>
        </w:rPr>
        <w:t>,</w:t>
      </w:r>
      <w:r>
        <w:rPr>
          <w:rFonts w:ascii="Times New Roman" w:hAnsi="Times New Roman" w:cs="Times New Roman"/>
          <w:spacing w:val="0"/>
          <w:sz w:val="24"/>
          <w:szCs w:val="24"/>
        </w:rPr>
        <w:t xml:space="preserve"> che nella commissione continuità, dal prossimo anno scolastico, sia inserito anche un loro docente.</w:t>
      </w:r>
    </w:p>
    <w:p w:rsidR="00C80B52" w:rsidRDefault="00C80B52" w:rsidP="00BC633C">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Non essendoci</w:t>
      </w:r>
      <w:r w:rsidR="00901344">
        <w:rPr>
          <w:rFonts w:ascii="Times New Roman" w:hAnsi="Times New Roman" w:cs="Times New Roman"/>
          <w:spacing w:val="0"/>
          <w:sz w:val="24"/>
          <w:szCs w:val="24"/>
        </w:rPr>
        <w:t xml:space="preserve"> ulteriori </w:t>
      </w:r>
      <w:r>
        <w:rPr>
          <w:rFonts w:ascii="Times New Roman" w:hAnsi="Times New Roman" w:cs="Times New Roman"/>
          <w:spacing w:val="0"/>
          <w:sz w:val="24"/>
          <w:szCs w:val="24"/>
        </w:rPr>
        <w:t xml:space="preserve"> interventi si passa al voto.</w:t>
      </w:r>
    </w:p>
    <w:p w:rsidR="005B3914" w:rsidRDefault="005B3914" w:rsidP="00BC633C">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5B3914" w:rsidRDefault="005B3914" w:rsidP="00BC633C">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C80B52" w:rsidRDefault="00C80B52" w:rsidP="00C80B52">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52</w:t>
      </w:r>
    </w:p>
    <w:p w:rsidR="00C80B52" w:rsidRDefault="00C80B52" w:rsidP="00C80B52">
      <w:pPr>
        <w:pStyle w:val="Paragrafoelenco"/>
        <w:widowControl w:val="0"/>
        <w:tabs>
          <w:tab w:val="left" w:pos="-284"/>
        </w:tabs>
        <w:autoSpaceDE w:val="0"/>
        <w:autoSpaceDN w:val="0"/>
        <w:adjustRightInd w:val="0"/>
        <w:spacing w:line="100" w:lineRule="atLeast"/>
        <w:ind w:left="1440" w:right="57"/>
        <w:jc w:val="center"/>
        <w:rPr>
          <w:b/>
        </w:rPr>
      </w:pPr>
    </w:p>
    <w:p w:rsidR="005B3914" w:rsidRDefault="005B3914" w:rsidP="00C80B52">
      <w:pPr>
        <w:pStyle w:val="Paragrafoelenco"/>
        <w:widowControl w:val="0"/>
        <w:tabs>
          <w:tab w:val="left" w:pos="-284"/>
        </w:tabs>
        <w:autoSpaceDE w:val="0"/>
        <w:autoSpaceDN w:val="0"/>
        <w:adjustRightInd w:val="0"/>
        <w:spacing w:line="100" w:lineRule="atLeast"/>
        <w:ind w:left="1440" w:right="57"/>
        <w:jc w:val="center"/>
        <w:rPr>
          <w:b/>
        </w:rPr>
      </w:pPr>
    </w:p>
    <w:p w:rsidR="00C80B52" w:rsidRDefault="00C80B52" w:rsidP="00C80B52">
      <w:pPr>
        <w:pStyle w:val="Paragrafoelenco"/>
        <w:widowControl w:val="0"/>
        <w:tabs>
          <w:tab w:val="left" w:pos="-284"/>
        </w:tabs>
        <w:autoSpaceDE w:val="0"/>
        <w:autoSpaceDN w:val="0"/>
        <w:adjustRightInd w:val="0"/>
        <w:spacing w:line="100" w:lineRule="atLeast"/>
        <w:ind w:right="57"/>
        <w:jc w:val="both"/>
      </w:pPr>
      <w:r w:rsidRPr="001A68C1">
        <w:t xml:space="preserve">Il Collegio Docenti </w:t>
      </w:r>
      <w:r>
        <w:t>delibera</w:t>
      </w:r>
      <w:r w:rsidRPr="001A68C1">
        <w:t xml:space="preserve"> </w:t>
      </w:r>
      <w:r>
        <w:t xml:space="preserve">a maggioranza, per la </w:t>
      </w:r>
      <w:r w:rsidRPr="00F84C53">
        <w:t xml:space="preserve">Scuola Primaria e </w:t>
      </w:r>
      <w:r>
        <w:t xml:space="preserve">per la </w:t>
      </w:r>
      <w:r w:rsidRPr="00F84C53">
        <w:t>Secondaria I grado</w:t>
      </w:r>
      <w:r w:rsidR="006A4FD9">
        <w:t xml:space="preserve"> per l’anno scolastico 2017/18 i</w:t>
      </w:r>
      <w:r w:rsidRPr="00F84C53">
        <w:t xml:space="preserve"> </w:t>
      </w:r>
      <w:r w:rsidR="006A4FD9" w:rsidRPr="006A4FD9">
        <w:t>Criteri formazione classi</w:t>
      </w:r>
      <w:r w:rsidR="006A4FD9">
        <w:t xml:space="preserve"> così come riportato in allegato.</w:t>
      </w:r>
    </w:p>
    <w:p w:rsidR="00C80B52" w:rsidRPr="00910F30" w:rsidRDefault="00C80B52" w:rsidP="00C80B52">
      <w:pPr>
        <w:pStyle w:val="Paragrafoelenco"/>
        <w:widowControl w:val="0"/>
        <w:tabs>
          <w:tab w:val="left" w:pos="-284"/>
        </w:tabs>
        <w:autoSpaceDE w:val="0"/>
        <w:autoSpaceDN w:val="0"/>
        <w:adjustRightInd w:val="0"/>
        <w:spacing w:line="100" w:lineRule="atLeast"/>
        <w:ind w:right="57"/>
      </w:pPr>
      <w:r w:rsidRPr="00910F30">
        <w:t>Favorevoli</w:t>
      </w:r>
      <w:r>
        <w:t>:87</w:t>
      </w:r>
    </w:p>
    <w:p w:rsidR="00C80B52" w:rsidRPr="00910F30" w:rsidRDefault="00C80B52" w:rsidP="00C80B52">
      <w:pPr>
        <w:pStyle w:val="Paragrafoelenco"/>
        <w:widowControl w:val="0"/>
        <w:tabs>
          <w:tab w:val="left" w:pos="-284"/>
        </w:tabs>
        <w:autoSpaceDE w:val="0"/>
        <w:autoSpaceDN w:val="0"/>
        <w:adjustRightInd w:val="0"/>
        <w:spacing w:line="100" w:lineRule="atLeast"/>
        <w:ind w:right="57"/>
      </w:pPr>
      <w:r w:rsidRPr="00910F30">
        <w:t>Contrari</w:t>
      </w:r>
      <w:r>
        <w:t xml:space="preserve">: 0 </w:t>
      </w:r>
      <w:r w:rsidRPr="00910F30">
        <w:t xml:space="preserve"> </w:t>
      </w:r>
    </w:p>
    <w:p w:rsidR="00C80B52" w:rsidRPr="00910F30" w:rsidRDefault="00C80B52" w:rsidP="00C80B52">
      <w:pPr>
        <w:pStyle w:val="Paragrafoelenco"/>
        <w:widowControl w:val="0"/>
        <w:tabs>
          <w:tab w:val="left" w:pos="-284"/>
        </w:tabs>
        <w:autoSpaceDE w:val="0"/>
        <w:autoSpaceDN w:val="0"/>
        <w:adjustRightInd w:val="0"/>
        <w:spacing w:line="100" w:lineRule="atLeast"/>
        <w:ind w:right="57"/>
      </w:pPr>
      <w:r w:rsidRPr="00910F30">
        <w:t>Astenuti</w:t>
      </w:r>
      <w:r>
        <w:t>:3</w:t>
      </w:r>
    </w:p>
    <w:p w:rsidR="00C80B52" w:rsidRDefault="00C80B52" w:rsidP="00C80B5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EB444E" w:rsidRDefault="00EB444E" w:rsidP="00EB444E">
      <w:pPr>
        <w:pStyle w:val="Nomesociet"/>
        <w:framePr w:w="0" w:h="0" w:hSpace="0" w:vSpace="0" w:wrap="auto" w:vAnchor="margin" w:hAnchor="text" w:yAlign="inline"/>
        <w:spacing w:line="276" w:lineRule="auto"/>
        <w:ind w:left="720"/>
        <w:jc w:val="left"/>
        <w:rPr>
          <w:rFonts w:ascii="Times New Roman" w:hAnsi="Times New Roman" w:cs="Times New Roman"/>
          <w:spacing w:val="0"/>
          <w:sz w:val="24"/>
          <w:szCs w:val="24"/>
        </w:rPr>
      </w:pPr>
    </w:p>
    <w:p w:rsidR="000F07E2" w:rsidRPr="00BC0F83"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b/>
          <w:spacing w:val="0"/>
          <w:sz w:val="24"/>
          <w:szCs w:val="24"/>
        </w:rPr>
      </w:pPr>
      <w:r w:rsidRPr="00BC0F83">
        <w:rPr>
          <w:rFonts w:ascii="Times New Roman" w:hAnsi="Times New Roman" w:cs="Times New Roman"/>
          <w:b/>
          <w:spacing w:val="0"/>
          <w:sz w:val="24"/>
          <w:szCs w:val="24"/>
        </w:rPr>
        <w:lastRenderedPageBreak/>
        <w:t xml:space="preserve">Calendario attività fine anno: scrutini finali, consegna schede valutazione, riunioni di </w:t>
      </w: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b/>
          <w:spacing w:val="0"/>
          <w:sz w:val="24"/>
          <w:szCs w:val="24"/>
        </w:rPr>
      </w:pPr>
      <w:r w:rsidRPr="00BC0F83">
        <w:rPr>
          <w:rFonts w:ascii="Times New Roman" w:hAnsi="Times New Roman" w:cs="Times New Roman"/>
          <w:b/>
          <w:spacing w:val="0"/>
          <w:sz w:val="24"/>
          <w:szCs w:val="24"/>
        </w:rPr>
        <w:t xml:space="preserve">             verifica a. sc. 2016-17 ;  </w:t>
      </w:r>
    </w:p>
    <w:p w:rsidR="00BC0F83" w:rsidRPr="00BC0F83" w:rsidRDefault="00BC0F83" w:rsidP="002969E4">
      <w:pPr>
        <w:pStyle w:val="Nomesociet"/>
        <w:framePr w:w="0" w:h="0" w:hSpace="0" w:vSpace="0" w:wrap="auto" w:vAnchor="margin" w:hAnchor="text" w:yAlign="inline"/>
        <w:spacing w:line="276" w:lineRule="auto"/>
        <w:rPr>
          <w:rFonts w:ascii="Times New Roman" w:hAnsi="Times New Roman" w:cs="Times New Roman"/>
          <w:b/>
          <w:spacing w:val="0"/>
          <w:sz w:val="24"/>
          <w:szCs w:val="24"/>
        </w:rPr>
      </w:pPr>
    </w:p>
    <w:p w:rsidR="00BC0F83" w:rsidRDefault="00BC0F83" w:rsidP="002969E4">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La prof.ssa Monaco illustra il calendario delle attività di fine anno per la scuola dell’infanzia</w:t>
      </w:r>
      <w:r w:rsidR="002969E4">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n.1</w:t>
      </w:r>
      <w:r w:rsidR="00E22963">
        <w:rPr>
          <w:rFonts w:ascii="Times New Roman" w:hAnsi="Times New Roman" w:cs="Times New Roman"/>
          <w:spacing w:val="0"/>
          <w:sz w:val="24"/>
          <w:szCs w:val="24"/>
        </w:rPr>
        <w:t>6</w:t>
      </w:r>
      <w:r w:rsidRPr="00121CBA">
        <w:rPr>
          <w:rFonts w:ascii="Times New Roman" w:hAnsi="Times New Roman" w:cs="Times New Roman"/>
          <w:spacing w:val="0"/>
          <w:sz w:val="24"/>
          <w:szCs w:val="24"/>
        </w:rPr>
        <w:t>)</w:t>
      </w:r>
      <w:r>
        <w:rPr>
          <w:rFonts w:ascii="Times New Roman" w:hAnsi="Times New Roman" w:cs="Times New Roman"/>
          <w:spacing w:val="0"/>
          <w:sz w:val="24"/>
          <w:szCs w:val="24"/>
        </w:rPr>
        <w:t>, per la scuola primaria</w:t>
      </w:r>
      <w:r w:rsidRPr="00BC0F83">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n.1</w:t>
      </w:r>
      <w:r w:rsidR="00E22963">
        <w:rPr>
          <w:rFonts w:ascii="Times New Roman" w:hAnsi="Times New Roman" w:cs="Times New Roman"/>
          <w:spacing w:val="0"/>
          <w:sz w:val="24"/>
          <w:szCs w:val="24"/>
        </w:rPr>
        <w:t>7</w:t>
      </w:r>
      <w:r w:rsidRPr="00121CBA">
        <w:rPr>
          <w:rFonts w:ascii="Times New Roman" w:hAnsi="Times New Roman" w:cs="Times New Roman"/>
          <w:spacing w:val="0"/>
          <w:sz w:val="24"/>
          <w:szCs w:val="24"/>
        </w:rPr>
        <w:t>)</w:t>
      </w:r>
      <w:r>
        <w:rPr>
          <w:rFonts w:ascii="Times New Roman" w:hAnsi="Times New Roman" w:cs="Times New Roman"/>
          <w:spacing w:val="0"/>
          <w:sz w:val="24"/>
          <w:szCs w:val="24"/>
        </w:rPr>
        <w:t xml:space="preserve"> e per la scuola secondaria di primo grado</w:t>
      </w:r>
      <w:r w:rsidRPr="00BC0F83">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(all.</w:t>
      </w:r>
      <w:r w:rsidR="000A7D82">
        <w:rPr>
          <w:rFonts w:ascii="Times New Roman" w:hAnsi="Times New Roman" w:cs="Times New Roman"/>
          <w:spacing w:val="0"/>
          <w:sz w:val="24"/>
          <w:szCs w:val="24"/>
        </w:rPr>
        <w:t xml:space="preserve"> </w:t>
      </w:r>
      <w:r w:rsidRPr="00121CBA">
        <w:rPr>
          <w:rFonts w:ascii="Times New Roman" w:hAnsi="Times New Roman" w:cs="Times New Roman"/>
          <w:spacing w:val="0"/>
          <w:sz w:val="24"/>
          <w:szCs w:val="24"/>
        </w:rPr>
        <w:t>n.1</w:t>
      </w:r>
      <w:r w:rsidR="00E22963">
        <w:rPr>
          <w:rFonts w:ascii="Times New Roman" w:hAnsi="Times New Roman" w:cs="Times New Roman"/>
          <w:spacing w:val="0"/>
          <w:sz w:val="24"/>
          <w:szCs w:val="24"/>
        </w:rPr>
        <w:t>8</w:t>
      </w:r>
      <w:r w:rsidRPr="00121CBA">
        <w:rPr>
          <w:rFonts w:ascii="Times New Roman" w:hAnsi="Times New Roman" w:cs="Times New Roman"/>
          <w:spacing w:val="0"/>
          <w:sz w:val="24"/>
          <w:szCs w:val="24"/>
        </w:rPr>
        <w:t>)</w:t>
      </w:r>
      <w:r>
        <w:rPr>
          <w:rFonts w:ascii="Times New Roman" w:hAnsi="Times New Roman" w:cs="Times New Roman"/>
          <w:spacing w:val="0"/>
          <w:sz w:val="24"/>
          <w:szCs w:val="24"/>
        </w:rPr>
        <w:t>.</w:t>
      </w:r>
    </w:p>
    <w:p w:rsidR="00BC0F83" w:rsidRDefault="00BC0F83" w:rsidP="002969E4">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Non essendoci interventi si passa al seguente punto all’ordine del giorno.</w:t>
      </w:r>
    </w:p>
    <w:p w:rsidR="005B3914" w:rsidRDefault="005B3914" w:rsidP="002969E4">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5B3914" w:rsidRDefault="005B3914" w:rsidP="002969E4">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BC0F83" w:rsidRDefault="00BC0F83" w:rsidP="002969E4">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0F07E2"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b/>
          <w:spacing w:val="0"/>
          <w:sz w:val="24"/>
          <w:szCs w:val="24"/>
        </w:rPr>
      </w:pPr>
      <w:r>
        <w:rPr>
          <w:rFonts w:ascii="Times New Roman" w:hAnsi="Times New Roman" w:cs="Times New Roman"/>
          <w:spacing w:val="0"/>
          <w:sz w:val="24"/>
          <w:szCs w:val="24"/>
        </w:rPr>
        <w:t xml:space="preserve"> </w:t>
      </w:r>
      <w:r w:rsidR="00BC0F83" w:rsidRPr="00BC0F83">
        <w:rPr>
          <w:rFonts w:ascii="Times New Roman" w:hAnsi="Times New Roman" w:cs="Times New Roman"/>
          <w:b/>
          <w:spacing w:val="0"/>
          <w:sz w:val="24"/>
          <w:szCs w:val="24"/>
        </w:rPr>
        <w:t>Calendario prove scritte per gli Esami conclusivi del Primo Ciclo d’istruzione</w:t>
      </w:r>
    </w:p>
    <w:p w:rsidR="00BC0F83" w:rsidRPr="00DF541E" w:rsidRDefault="00BC0F83" w:rsidP="00BC0F83">
      <w:pPr>
        <w:pStyle w:val="Nomesociet"/>
        <w:framePr w:w="0" w:h="0" w:hSpace="0" w:vSpace="0" w:wrap="auto" w:vAnchor="margin" w:hAnchor="text" w:yAlign="inline"/>
        <w:tabs>
          <w:tab w:val="left" w:pos="1066"/>
        </w:tabs>
        <w:spacing w:line="276" w:lineRule="auto"/>
        <w:jc w:val="left"/>
        <w:rPr>
          <w:rFonts w:ascii="Times New Roman" w:hAnsi="Times New Roman" w:cs="Times New Roman"/>
          <w:spacing w:val="0"/>
          <w:sz w:val="24"/>
          <w:szCs w:val="24"/>
        </w:rPr>
      </w:pPr>
      <w:r w:rsidRPr="00DF541E">
        <w:rPr>
          <w:rFonts w:ascii="Times New Roman" w:hAnsi="Times New Roman" w:cs="Times New Roman"/>
          <w:spacing w:val="0"/>
          <w:sz w:val="24"/>
          <w:szCs w:val="24"/>
        </w:rPr>
        <w:tab/>
        <w:t xml:space="preserve"> </w:t>
      </w:r>
    </w:p>
    <w:p w:rsidR="00060754" w:rsidRPr="00DF541E" w:rsidRDefault="00BC0F83" w:rsidP="00DF541E">
      <w:pPr>
        <w:widowControl w:val="0"/>
        <w:tabs>
          <w:tab w:val="left" w:pos="-284"/>
        </w:tabs>
        <w:autoSpaceDE w:val="0"/>
        <w:autoSpaceDN w:val="0"/>
        <w:adjustRightInd w:val="0"/>
        <w:spacing w:line="100" w:lineRule="atLeast"/>
        <w:ind w:right="57"/>
        <w:jc w:val="both"/>
        <w:rPr>
          <w:rFonts w:ascii="Times New Roman" w:eastAsia="Times New Roman" w:hAnsi="Times New Roman" w:cs="Times New Roman"/>
          <w:sz w:val="24"/>
          <w:szCs w:val="24"/>
          <w:lang w:eastAsia="it-IT"/>
        </w:rPr>
      </w:pPr>
      <w:r w:rsidRPr="00DF541E">
        <w:rPr>
          <w:rFonts w:ascii="Times New Roman" w:eastAsia="Times New Roman" w:hAnsi="Times New Roman" w:cs="Times New Roman"/>
          <w:sz w:val="24"/>
          <w:szCs w:val="24"/>
          <w:lang w:eastAsia="it-IT"/>
        </w:rPr>
        <w:t>La prof.ssa Monaco procede alla lettura del calendario degli  esami di licenza media per l’anno scolastico 201</w:t>
      </w:r>
      <w:r w:rsidR="00E22963">
        <w:rPr>
          <w:rFonts w:ascii="Times New Roman" w:eastAsia="Times New Roman" w:hAnsi="Times New Roman" w:cs="Times New Roman"/>
          <w:sz w:val="24"/>
          <w:szCs w:val="24"/>
          <w:lang w:eastAsia="it-IT"/>
        </w:rPr>
        <w:t>6</w:t>
      </w:r>
      <w:r w:rsidRPr="00DF541E">
        <w:rPr>
          <w:rFonts w:ascii="Times New Roman" w:eastAsia="Times New Roman" w:hAnsi="Times New Roman" w:cs="Times New Roman"/>
          <w:sz w:val="24"/>
          <w:szCs w:val="24"/>
          <w:lang w:eastAsia="it-IT"/>
        </w:rPr>
        <w:t>/1</w:t>
      </w:r>
      <w:r w:rsidR="00E22963">
        <w:rPr>
          <w:rFonts w:ascii="Times New Roman" w:eastAsia="Times New Roman" w:hAnsi="Times New Roman" w:cs="Times New Roman"/>
          <w:sz w:val="24"/>
          <w:szCs w:val="24"/>
          <w:lang w:eastAsia="it-IT"/>
        </w:rPr>
        <w:t>7</w:t>
      </w:r>
      <w:r w:rsidRPr="00DF541E">
        <w:rPr>
          <w:rFonts w:ascii="Times New Roman" w:eastAsia="Times New Roman" w:hAnsi="Times New Roman" w:cs="Times New Roman"/>
          <w:sz w:val="24"/>
          <w:szCs w:val="24"/>
          <w:lang w:eastAsia="it-IT"/>
        </w:rPr>
        <w:t xml:space="preserve"> (all.</w:t>
      </w:r>
      <w:r w:rsidR="000A7D82">
        <w:rPr>
          <w:rFonts w:ascii="Times New Roman" w:eastAsia="Times New Roman" w:hAnsi="Times New Roman" w:cs="Times New Roman"/>
          <w:sz w:val="24"/>
          <w:szCs w:val="24"/>
          <w:lang w:eastAsia="it-IT"/>
        </w:rPr>
        <w:t xml:space="preserve"> </w:t>
      </w:r>
      <w:r w:rsidRPr="00DF541E">
        <w:rPr>
          <w:rFonts w:ascii="Times New Roman" w:eastAsia="Times New Roman" w:hAnsi="Times New Roman" w:cs="Times New Roman"/>
          <w:sz w:val="24"/>
          <w:szCs w:val="24"/>
          <w:lang w:eastAsia="it-IT"/>
        </w:rPr>
        <w:t>n.</w:t>
      </w:r>
      <w:r w:rsidR="00E22963">
        <w:rPr>
          <w:rFonts w:ascii="Times New Roman" w:eastAsia="Times New Roman" w:hAnsi="Times New Roman" w:cs="Times New Roman"/>
          <w:sz w:val="24"/>
          <w:szCs w:val="24"/>
          <w:lang w:eastAsia="it-IT"/>
        </w:rPr>
        <w:t>19</w:t>
      </w:r>
      <w:r w:rsidRPr="00DF541E">
        <w:rPr>
          <w:rFonts w:ascii="Times New Roman" w:eastAsia="Times New Roman" w:hAnsi="Times New Roman" w:cs="Times New Roman"/>
          <w:sz w:val="24"/>
          <w:szCs w:val="24"/>
          <w:lang w:eastAsia="it-IT"/>
        </w:rPr>
        <w:t>).</w:t>
      </w:r>
    </w:p>
    <w:p w:rsidR="00060754" w:rsidRDefault="00060754" w:rsidP="00DF541E">
      <w:pPr>
        <w:widowControl w:val="0"/>
        <w:tabs>
          <w:tab w:val="left" w:pos="-284"/>
        </w:tabs>
        <w:autoSpaceDE w:val="0"/>
        <w:autoSpaceDN w:val="0"/>
        <w:adjustRightInd w:val="0"/>
        <w:spacing w:line="100" w:lineRule="atLeast"/>
        <w:ind w:right="57"/>
        <w:jc w:val="both"/>
        <w:rPr>
          <w:rFonts w:ascii="Times New Roman" w:eastAsia="Times New Roman" w:hAnsi="Times New Roman" w:cs="Times New Roman"/>
          <w:sz w:val="24"/>
          <w:szCs w:val="24"/>
          <w:lang w:eastAsia="it-IT"/>
        </w:rPr>
      </w:pPr>
      <w:r w:rsidRPr="00DF541E">
        <w:rPr>
          <w:rFonts w:ascii="Times New Roman" w:eastAsia="Times New Roman" w:hAnsi="Times New Roman" w:cs="Times New Roman"/>
          <w:sz w:val="24"/>
          <w:szCs w:val="24"/>
          <w:lang w:eastAsia="it-IT"/>
        </w:rPr>
        <w:t>La prof.ssa Rimatori chiede di poter anticipare la preliminare alle ore 7.30.</w:t>
      </w:r>
    </w:p>
    <w:p w:rsidR="00884917" w:rsidRPr="00DF541E" w:rsidRDefault="00884917" w:rsidP="00DF541E">
      <w:pPr>
        <w:widowControl w:val="0"/>
        <w:tabs>
          <w:tab w:val="left" w:pos="-284"/>
        </w:tabs>
        <w:autoSpaceDE w:val="0"/>
        <w:autoSpaceDN w:val="0"/>
        <w:adjustRightInd w:val="0"/>
        <w:spacing w:line="100" w:lineRule="atLeast"/>
        <w:ind w:right="5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prof.ssa Monaco ribadisce che l’orario e la data della preliminare viene decisa dal Presidente della commissione d’esame.</w:t>
      </w:r>
    </w:p>
    <w:p w:rsidR="00586BCD" w:rsidRDefault="00586BCD" w:rsidP="00586BCD">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Non essendoci interventi si passa al voto.</w:t>
      </w:r>
    </w:p>
    <w:p w:rsidR="005B3914" w:rsidRDefault="005B3914" w:rsidP="00586BCD">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586BCD" w:rsidRDefault="00586BCD" w:rsidP="00586BCD">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53</w:t>
      </w:r>
    </w:p>
    <w:p w:rsidR="00586BCD" w:rsidRDefault="00586BCD" w:rsidP="00586BCD">
      <w:pPr>
        <w:pStyle w:val="Paragrafoelenco"/>
        <w:widowControl w:val="0"/>
        <w:tabs>
          <w:tab w:val="left" w:pos="-284"/>
        </w:tabs>
        <w:autoSpaceDE w:val="0"/>
        <w:autoSpaceDN w:val="0"/>
        <w:adjustRightInd w:val="0"/>
        <w:spacing w:line="100" w:lineRule="atLeast"/>
        <w:ind w:left="1440" w:right="57"/>
        <w:jc w:val="center"/>
        <w:rPr>
          <w:b/>
        </w:rPr>
      </w:pPr>
    </w:p>
    <w:p w:rsidR="005B3914" w:rsidRDefault="005B3914" w:rsidP="00586BCD">
      <w:pPr>
        <w:pStyle w:val="Paragrafoelenco"/>
        <w:widowControl w:val="0"/>
        <w:tabs>
          <w:tab w:val="left" w:pos="-284"/>
        </w:tabs>
        <w:autoSpaceDE w:val="0"/>
        <w:autoSpaceDN w:val="0"/>
        <w:adjustRightInd w:val="0"/>
        <w:spacing w:line="100" w:lineRule="atLeast"/>
        <w:ind w:left="1440" w:right="57"/>
        <w:jc w:val="center"/>
        <w:rPr>
          <w:b/>
        </w:rPr>
      </w:pPr>
    </w:p>
    <w:p w:rsidR="00586BCD" w:rsidRDefault="00586BCD" w:rsidP="00586BCD">
      <w:pPr>
        <w:pStyle w:val="Paragrafoelenco"/>
        <w:widowControl w:val="0"/>
        <w:tabs>
          <w:tab w:val="left" w:pos="-284"/>
        </w:tabs>
        <w:autoSpaceDE w:val="0"/>
        <w:autoSpaceDN w:val="0"/>
        <w:adjustRightInd w:val="0"/>
        <w:spacing w:line="100" w:lineRule="atLeast"/>
        <w:ind w:right="57"/>
        <w:jc w:val="both"/>
      </w:pPr>
      <w:r w:rsidRPr="001A68C1">
        <w:t xml:space="preserve">Il Collegio Docenti </w:t>
      </w:r>
      <w:r>
        <w:t>delibera</w:t>
      </w:r>
      <w:r w:rsidRPr="001A68C1">
        <w:t xml:space="preserve"> </w:t>
      </w:r>
      <w:r>
        <w:t>a maggioranza, il c</w:t>
      </w:r>
      <w:r w:rsidRPr="00586BCD">
        <w:t xml:space="preserve">alendario </w:t>
      </w:r>
      <w:r>
        <w:t xml:space="preserve">delle </w:t>
      </w:r>
      <w:r w:rsidRPr="00586BCD">
        <w:t xml:space="preserve">prove scritte per gli Esami conclusivi del Primo Ciclo d’istruzione </w:t>
      </w:r>
      <w:r>
        <w:t>per l’anno scolastico 201</w:t>
      </w:r>
      <w:r w:rsidR="00884917">
        <w:t>6</w:t>
      </w:r>
      <w:r>
        <w:t>/1</w:t>
      </w:r>
      <w:r w:rsidR="00884917">
        <w:t>7</w:t>
      </w:r>
      <w:r>
        <w:t xml:space="preserve"> come riportato in allegato.</w:t>
      </w:r>
    </w:p>
    <w:p w:rsidR="00586BCD" w:rsidRPr="00910F30" w:rsidRDefault="00586BCD" w:rsidP="00586BCD">
      <w:pPr>
        <w:pStyle w:val="Paragrafoelenco"/>
        <w:widowControl w:val="0"/>
        <w:tabs>
          <w:tab w:val="left" w:pos="-284"/>
        </w:tabs>
        <w:autoSpaceDE w:val="0"/>
        <w:autoSpaceDN w:val="0"/>
        <w:adjustRightInd w:val="0"/>
        <w:spacing w:line="100" w:lineRule="atLeast"/>
        <w:ind w:right="57"/>
      </w:pPr>
      <w:r w:rsidRPr="00910F30">
        <w:t>Favorevoli</w:t>
      </w:r>
      <w:r>
        <w:t>:88</w:t>
      </w:r>
    </w:p>
    <w:p w:rsidR="00586BCD" w:rsidRPr="00910F30" w:rsidRDefault="00586BCD" w:rsidP="00586BCD">
      <w:pPr>
        <w:pStyle w:val="Paragrafoelenco"/>
        <w:widowControl w:val="0"/>
        <w:tabs>
          <w:tab w:val="left" w:pos="-284"/>
        </w:tabs>
        <w:autoSpaceDE w:val="0"/>
        <w:autoSpaceDN w:val="0"/>
        <w:adjustRightInd w:val="0"/>
        <w:spacing w:line="100" w:lineRule="atLeast"/>
        <w:ind w:right="57"/>
      </w:pPr>
      <w:r w:rsidRPr="00910F30">
        <w:t>Contrari</w:t>
      </w:r>
      <w:r>
        <w:t xml:space="preserve">: 1 </w:t>
      </w:r>
      <w:r w:rsidRPr="00910F30">
        <w:t xml:space="preserve"> </w:t>
      </w:r>
    </w:p>
    <w:p w:rsidR="00586BCD" w:rsidRPr="00910F30" w:rsidRDefault="00586BCD" w:rsidP="00586BCD">
      <w:pPr>
        <w:pStyle w:val="Paragrafoelenco"/>
        <w:widowControl w:val="0"/>
        <w:tabs>
          <w:tab w:val="left" w:pos="-284"/>
        </w:tabs>
        <w:autoSpaceDE w:val="0"/>
        <w:autoSpaceDN w:val="0"/>
        <w:adjustRightInd w:val="0"/>
        <w:spacing w:line="100" w:lineRule="atLeast"/>
        <w:ind w:right="57"/>
      </w:pPr>
      <w:r w:rsidRPr="00910F30">
        <w:t>Astenuti</w:t>
      </w:r>
      <w:r>
        <w:t>:1</w:t>
      </w:r>
    </w:p>
    <w:p w:rsidR="00586BCD" w:rsidRDefault="00586BCD" w:rsidP="00586BCD">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BC0F83" w:rsidRDefault="00BC0F83" w:rsidP="00BC0F83">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BC0F83" w:rsidRPr="00BC0F83" w:rsidRDefault="00BC0F83" w:rsidP="00BC0F83">
      <w:pPr>
        <w:pStyle w:val="Nomesociet"/>
        <w:framePr w:w="0" w:h="0" w:hSpace="0" w:vSpace="0" w:wrap="auto" w:vAnchor="margin" w:hAnchor="text" w:yAlign="inline"/>
        <w:spacing w:line="276" w:lineRule="auto"/>
        <w:jc w:val="left"/>
        <w:rPr>
          <w:rFonts w:ascii="Times New Roman" w:hAnsi="Times New Roman" w:cs="Times New Roman"/>
          <w:b/>
          <w:spacing w:val="0"/>
          <w:sz w:val="24"/>
          <w:szCs w:val="24"/>
        </w:rPr>
      </w:pPr>
    </w:p>
    <w:p w:rsidR="000F07E2" w:rsidRPr="000A7D82"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b/>
          <w:spacing w:val="0"/>
          <w:sz w:val="24"/>
          <w:szCs w:val="24"/>
        </w:rPr>
      </w:pPr>
      <w:r w:rsidRPr="000A7D82">
        <w:rPr>
          <w:rFonts w:ascii="Times New Roman" w:hAnsi="Times New Roman" w:cs="Times New Roman"/>
          <w:b/>
          <w:spacing w:val="0"/>
          <w:sz w:val="24"/>
          <w:szCs w:val="24"/>
        </w:rPr>
        <w:t xml:space="preserve">Definizione dei criteri di valutazione delle prove scritte e orali per gli Esami </w:t>
      </w:r>
    </w:p>
    <w:p w:rsidR="000F07E2" w:rsidRDefault="000F07E2" w:rsidP="000F07E2">
      <w:pPr>
        <w:pStyle w:val="Nomesociet"/>
        <w:framePr w:w="0" w:h="0" w:hSpace="0" w:vSpace="0" w:wrap="auto" w:vAnchor="margin" w:hAnchor="text" w:yAlign="inline"/>
        <w:spacing w:line="276" w:lineRule="auto"/>
        <w:jc w:val="left"/>
        <w:rPr>
          <w:rFonts w:ascii="Times New Roman" w:hAnsi="Times New Roman" w:cs="Times New Roman"/>
          <w:b/>
          <w:spacing w:val="0"/>
          <w:sz w:val="24"/>
          <w:szCs w:val="24"/>
        </w:rPr>
      </w:pPr>
      <w:r w:rsidRPr="000A7D82">
        <w:rPr>
          <w:rFonts w:ascii="Times New Roman" w:hAnsi="Times New Roman" w:cs="Times New Roman"/>
          <w:b/>
          <w:spacing w:val="0"/>
          <w:sz w:val="24"/>
          <w:szCs w:val="24"/>
        </w:rPr>
        <w:t xml:space="preserve">             conclusivi del primo ciclo di istruzione.</w:t>
      </w:r>
    </w:p>
    <w:p w:rsidR="00C5289C" w:rsidRPr="000A7D82" w:rsidRDefault="00C5289C" w:rsidP="000F07E2">
      <w:pPr>
        <w:pStyle w:val="Nomesociet"/>
        <w:framePr w:w="0" w:h="0" w:hSpace="0" w:vSpace="0" w:wrap="auto" w:vAnchor="margin" w:hAnchor="text" w:yAlign="inline"/>
        <w:spacing w:line="276" w:lineRule="auto"/>
        <w:jc w:val="left"/>
        <w:rPr>
          <w:rFonts w:ascii="Times New Roman" w:hAnsi="Times New Roman" w:cs="Times New Roman"/>
          <w:b/>
          <w:spacing w:val="0"/>
          <w:sz w:val="24"/>
          <w:szCs w:val="24"/>
        </w:rPr>
      </w:pPr>
    </w:p>
    <w:p w:rsidR="000A7D82" w:rsidRDefault="000A7D82" w:rsidP="000F07E2">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r w:rsidRPr="000A7D82">
        <w:rPr>
          <w:rFonts w:ascii="Times New Roman" w:hAnsi="Times New Roman" w:cs="Times New Roman"/>
          <w:spacing w:val="0"/>
          <w:sz w:val="24"/>
          <w:szCs w:val="24"/>
        </w:rPr>
        <w:t xml:space="preserve">La prof.ssa </w:t>
      </w:r>
      <w:r w:rsidR="00884917">
        <w:rPr>
          <w:rFonts w:ascii="Times New Roman" w:hAnsi="Times New Roman" w:cs="Times New Roman"/>
          <w:spacing w:val="0"/>
          <w:sz w:val="24"/>
          <w:szCs w:val="24"/>
        </w:rPr>
        <w:t>M</w:t>
      </w:r>
      <w:r w:rsidRPr="000A7D82">
        <w:rPr>
          <w:rFonts w:ascii="Times New Roman" w:hAnsi="Times New Roman" w:cs="Times New Roman"/>
          <w:spacing w:val="0"/>
          <w:sz w:val="24"/>
          <w:szCs w:val="24"/>
        </w:rPr>
        <w:t>onaco illustra i criteri</w:t>
      </w:r>
      <w:r>
        <w:rPr>
          <w:rFonts w:ascii="Times New Roman" w:hAnsi="Times New Roman" w:cs="Times New Roman"/>
          <w:spacing w:val="0"/>
          <w:sz w:val="24"/>
          <w:szCs w:val="24"/>
        </w:rPr>
        <w:t xml:space="preserve"> per le prove scritte ed orali degli gli esami</w:t>
      </w:r>
      <w:r w:rsidRPr="000A7D82">
        <w:rPr>
          <w:rFonts w:ascii="Times New Roman" w:hAnsi="Times New Roman" w:cs="Times New Roman"/>
          <w:spacing w:val="0"/>
          <w:sz w:val="24"/>
          <w:szCs w:val="24"/>
        </w:rPr>
        <w:t xml:space="preserve"> </w:t>
      </w:r>
      <w:r>
        <w:rPr>
          <w:rFonts w:ascii="Times New Roman" w:hAnsi="Times New Roman" w:cs="Times New Roman"/>
          <w:spacing w:val="0"/>
          <w:sz w:val="24"/>
          <w:szCs w:val="24"/>
        </w:rPr>
        <w:t>conclusivi del primo ciclo di istruzione come da allegati:</w:t>
      </w:r>
    </w:p>
    <w:p w:rsidR="000A7D82" w:rsidRPr="000A7D82" w:rsidRDefault="000A7D82" w:rsidP="000F07E2">
      <w:pPr>
        <w:pStyle w:val="Nomesociet"/>
        <w:framePr w:w="0" w:h="0" w:hSpace="0" w:vSpace="0" w:wrap="auto" w:vAnchor="margin" w:hAnchor="text" w:yAlign="inline"/>
        <w:spacing w:line="276" w:lineRule="auto"/>
        <w:jc w:val="left"/>
        <w:rPr>
          <w:rFonts w:ascii="Times New Roman" w:hAnsi="Times New Roman"/>
          <w:iCs/>
          <w:spacing w:val="10"/>
          <w:sz w:val="24"/>
          <w:szCs w:val="24"/>
        </w:rPr>
      </w:pPr>
    </w:p>
    <w:p w:rsidR="000A7D82" w:rsidRDefault="000A7D82" w:rsidP="000A7D82">
      <w:pPr>
        <w:pStyle w:val="Nomesociet"/>
        <w:framePr w:w="0" w:hRule="auto" w:hSpace="0" w:vSpace="0" w:wrap="auto" w:vAnchor="margin" w:hAnchor="text" w:yAlign="inline"/>
        <w:numPr>
          <w:ilvl w:val="0"/>
          <w:numId w:val="12"/>
        </w:numPr>
        <w:spacing w:line="240" w:lineRule="auto"/>
        <w:rPr>
          <w:rFonts w:ascii="Times New Roman" w:hAnsi="Times New Roman"/>
          <w:iCs/>
          <w:spacing w:val="10"/>
          <w:sz w:val="24"/>
          <w:szCs w:val="24"/>
        </w:rPr>
      </w:pPr>
      <w:r w:rsidRPr="000A7D82">
        <w:rPr>
          <w:rFonts w:ascii="Times New Roman" w:hAnsi="Times New Roman"/>
          <w:iCs/>
          <w:spacing w:val="10"/>
          <w:sz w:val="24"/>
          <w:szCs w:val="24"/>
        </w:rPr>
        <w:t>Criteri di valutazione per la prova scritta di Italiano</w:t>
      </w:r>
      <w:r>
        <w:rPr>
          <w:rFonts w:ascii="Times New Roman" w:hAnsi="Times New Roman"/>
          <w:iCs/>
          <w:spacing w:val="10"/>
          <w:sz w:val="24"/>
          <w:szCs w:val="24"/>
        </w:rPr>
        <w:t xml:space="preserve"> </w:t>
      </w:r>
      <w:r w:rsidRPr="000A7D82">
        <w:rPr>
          <w:rFonts w:ascii="Times New Roman" w:hAnsi="Times New Roman"/>
          <w:iCs/>
          <w:spacing w:val="10"/>
          <w:sz w:val="24"/>
          <w:szCs w:val="24"/>
        </w:rPr>
        <w:t>A.S. 2016/17(all.</w:t>
      </w:r>
      <w:r>
        <w:rPr>
          <w:rFonts w:ascii="Times New Roman" w:hAnsi="Times New Roman"/>
          <w:iCs/>
          <w:spacing w:val="10"/>
          <w:sz w:val="24"/>
          <w:szCs w:val="24"/>
        </w:rPr>
        <w:t xml:space="preserve"> </w:t>
      </w:r>
      <w:r w:rsidRPr="000A7D82">
        <w:rPr>
          <w:rFonts w:ascii="Times New Roman" w:hAnsi="Times New Roman"/>
          <w:iCs/>
          <w:spacing w:val="10"/>
          <w:sz w:val="24"/>
          <w:szCs w:val="24"/>
        </w:rPr>
        <w:t>n.2</w:t>
      </w:r>
      <w:r w:rsidR="00884917">
        <w:rPr>
          <w:rFonts w:ascii="Times New Roman" w:hAnsi="Times New Roman"/>
          <w:iCs/>
          <w:spacing w:val="10"/>
          <w:sz w:val="24"/>
          <w:szCs w:val="24"/>
        </w:rPr>
        <w:t>0</w:t>
      </w:r>
      <w:r w:rsidRPr="000A7D82">
        <w:rPr>
          <w:rFonts w:ascii="Times New Roman" w:hAnsi="Times New Roman"/>
          <w:iCs/>
          <w:spacing w:val="10"/>
          <w:sz w:val="24"/>
          <w:szCs w:val="24"/>
        </w:rPr>
        <w:t>)</w:t>
      </w:r>
      <w:r w:rsidR="00CF6A20">
        <w:rPr>
          <w:rFonts w:ascii="Times New Roman" w:hAnsi="Times New Roman"/>
          <w:iCs/>
          <w:spacing w:val="10"/>
          <w:sz w:val="24"/>
          <w:szCs w:val="24"/>
        </w:rPr>
        <w:t>;</w:t>
      </w:r>
    </w:p>
    <w:p w:rsidR="00CF6A20" w:rsidRDefault="00CF6A20" w:rsidP="00CF6A20">
      <w:pPr>
        <w:pStyle w:val="Nomesociet"/>
        <w:framePr w:w="0" w:hRule="auto" w:hSpace="0" w:vSpace="0" w:wrap="auto" w:vAnchor="margin" w:hAnchor="text" w:yAlign="inline"/>
        <w:numPr>
          <w:ilvl w:val="0"/>
          <w:numId w:val="12"/>
        </w:numPr>
        <w:spacing w:line="240" w:lineRule="auto"/>
        <w:rPr>
          <w:rFonts w:ascii="Times New Roman" w:hAnsi="Times New Roman"/>
          <w:iCs/>
          <w:spacing w:val="10"/>
          <w:sz w:val="24"/>
          <w:szCs w:val="24"/>
        </w:rPr>
      </w:pPr>
      <w:r w:rsidRPr="00CF6A20">
        <w:rPr>
          <w:rFonts w:ascii="Times New Roman" w:hAnsi="Times New Roman"/>
          <w:iCs/>
          <w:spacing w:val="10"/>
          <w:sz w:val="24"/>
          <w:szCs w:val="24"/>
        </w:rPr>
        <w:t xml:space="preserve">Criteri di valutazione per la prova scritta di Lingue Straniere A.S. 2016/17 </w:t>
      </w:r>
      <w:r w:rsidRPr="000A7D82">
        <w:rPr>
          <w:rFonts w:ascii="Times New Roman" w:hAnsi="Times New Roman"/>
          <w:iCs/>
          <w:spacing w:val="10"/>
          <w:sz w:val="24"/>
          <w:szCs w:val="24"/>
        </w:rPr>
        <w:t>(all.</w:t>
      </w:r>
      <w:r>
        <w:rPr>
          <w:rFonts w:ascii="Times New Roman" w:hAnsi="Times New Roman"/>
          <w:iCs/>
          <w:spacing w:val="10"/>
          <w:sz w:val="24"/>
          <w:szCs w:val="24"/>
        </w:rPr>
        <w:t xml:space="preserve"> </w:t>
      </w:r>
      <w:r w:rsidRPr="000A7D82">
        <w:rPr>
          <w:rFonts w:ascii="Times New Roman" w:hAnsi="Times New Roman"/>
          <w:iCs/>
          <w:spacing w:val="10"/>
          <w:sz w:val="24"/>
          <w:szCs w:val="24"/>
        </w:rPr>
        <w:t>n.2</w:t>
      </w:r>
      <w:r w:rsidR="00884917">
        <w:rPr>
          <w:rFonts w:ascii="Times New Roman" w:hAnsi="Times New Roman"/>
          <w:iCs/>
          <w:spacing w:val="10"/>
          <w:sz w:val="24"/>
          <w:szCs w:val="24"/>
        </w:rPr>
        <w:t>1</w:t>
      </w:r>
      <w:r w:rsidRPr="000A7D82">
        <w:rPr>
          <w:rFonts w:ascii="Times New Roman" w:hAnsi="Times New Roman"/>
          <w:iCs/>
          <w:spacing w:val="10"/>
          <w:sz w:val="24"/>
          <w:szCs w:val="24"/>
        </w:rPr>
        <w:t>)</w:t>
      </w:r>
      <w:r>
        <w:rPr>
          <w:rFonts w:ascii="Times New Roman" w:hAnsi="Times New Roman"/>
          <w:iCs/>
          <w:spacing w:val="10"/>
          <w:sz w:val="24"/>
          <w:szCs w:val="24"/>
        </w:rPr>
        <w:t>;</w:t>
      </w:r>
    </w:p>
    <w:p w:rsidR="00CF6A20" w:rsidRDefault="00CF6A20" w:rsidP="00CF6A20">
      <w:pPr>
        <w:pStyle w:val="Nomesociet"/>
        <w:framePr w:w="0" w:hRule="auto" w:hSpace="0" w:vSpace="0" w:wrap="auto" w:vAnchor="margin" w:hAnchor="text" w:yAlign="inline"/>
        <w:numPr>
          <w:ilvl w:val="0"/>
          <w:numId w:val="12"/>
        </w:numPr>
        <w:spacing w:line="240" w:lineRule="auto"/>
        <w:rPr>
          <w:rFonts w:ascii="Times New Roman" w:hAnsi="Times New Roman"/>
          <w:iCs/>
          <w:spacing w:val="10"/>
          <w:sz w:val="24"/>
          <w:szCs w:val="24"/>
        </w:rPr>
      </w:pPr>
      <w:r w:rsidRPr="00CF6A20">
        <w:rPr>
          <w:rFonts w:ascii="Times New Roman" w:hAnsi="Times New Roman"/>
          <w:iCs/>
          <w:spacing w:val="10"/>
          <w:sz w:val="24"/>
          <w:szCs w:val="24"/>
        </w:rPr>
        <w:t xml:space="preserve">Criteri di valutazione </w:t>
      </w:r>
      <w:proofErr w:type="spellStart"/>
      <w:r w:rsidRPr="00CF6A20">
        <w:rPr>
          <w:rFonts w:ascii="Times New Roman" w:hAnsi="Times New Roman"/>
          <w:iCs/>
          <w:spacing w:val="10"/>
          <w:sz w:val="24"/>
          <w:szCs w:val="24"/>
        </w:rPr>
        <w:t>dela</w:t>
      </w:r>
      <w:proofErr w:type="spellEnd"/>
      <w:r w:rsidRPr="00CF6A20">
        <w:rPr>
          <w:rFonts w:ascii="Times New Roman" w:hAnsi="Times New Roman"/>
          <w:iCs/>
          <w:spacing w:val="10"/>
          <w:sz w:val="24"/>
          <w:szCs w:val="24"/>
        </w:rPr>
        <w:t xml:space="preserve"> prova scritta di matematica (all. n.2</w:t>
      </w:r>
      <w:r w:rsidR="00884917">
        <w:rPr>
          <w:rFonts w:ascii="Times New Roman" w:hAnsi="Times New Roman"/>
          <w:iCs/>
          <w:spacing w:val="10"/>
          <w:sz w:val="24"/>
          <w:szCs w:val="24"/>
        </w:rPr>
        <w:t>2</w:t>
      </w:r>
      <w:r w:rsidRPr="00CF6A20">
        <w:rPr>
          <w:rFonts w:ascii="Times New Roman" w:hAnsi="Times New Roman"/>
          <w:iCs/>
          <w:spacing w:val="10"/>
          <w:sz w:val="24"/>
          <w:szCs w:val="24"/>
        </w:rPr>
        <w:t>);</w:t>
      </w:r>
    </w:p>
    <w:p w:rsidR="00CF6A20" w:rsidRPr="005B3914" w:rsidRDefault="00CF6A20" w:rsidP="00CF6A20">
      <w:pPr>
        <w:pStyle w:val="Paragrafoelenco"/>
        <w:numPr>
          <w:ilvl w:val="0"/>
          <w:numId w:val="14"/>
        </w:numPr>
      </w:pPr>
      <w:r w:rsidRPr="00CF6A20">
        <w:t>Griglia di osservazione e misurazione per il colloquio</w:t>
      </w:r>
      <w:r>
        <w:t xml:space="preserve"> </w:t>
      </w:r>
      <w:r w:rsidRPr="00CF6A20">
        <w:rPr>
          <w:rFonts w:cs="Arial Black"/>
          <w:iCs/>
          <w:spacing w:val="10"/>
        </w:rPr>
        <w:t>(all.</w:t>
      </w:r>
      <w:r w:rsidRPr="00CF6A20">
        <w:rPr>
          <w:iCs/>
          <w:spacing w:val="10"/>
        </w:rPr>
        <w:t xml:space="preserve"> </w:t>
      </w:r>
      <w:r w:rsidRPr="00CF6A20">
        <w:rPr>
          <w:rFonts w:cs="Arial Black"/>
          <w:iCs/>
          <w:spacing w:val="10"/>
        </w:rPr>
        <w:t>n.2</w:t>
      </w:r>
      <w:r w:rsidR="00884917">
        <w:rPr>
          <w:iCs/>
          <w:spacing w:val="10"/>
        </w:rPr>
        <w:t>3</w:t>
      </w:r>
      <w:r w:rsidRPr="00CF6A20">
        <w:rPr>
          <w:rFonts w:cs="Arial Black"/>
          <w:iCs/>
          <w:spacing w:val="10"/>
        </w:rPr>
        <w:t>)</w:t>
      </w:r>
      <w:r>
        <w:rPr>
          <w:rFonts w:cs="Arial Black"/>
          <w:iCs/>
          <w:spacing w:val="10"/>
        </w:rPr>
        <w:t>.</w:t>
      </w:r>
    </w:p>
    <w:p w:rsidR="005B3914" w:rsidRPr="00CF6A20" w:rsidRDefault="005B3914" w:rsidP="005B3914">
      <w:pPr>
        <w:pStyle w:val="Paragrafoelenco"/>
      </w:pPr>
    </w:p>
    <w:p w:rsidR="00CF6A20" w:rsidRPr="00CF6A20" w:rsidRDefault="00CF6A20" w:rsidP="00CF6A20">
      <w:pPr>
        <w:pStyle w:val="Nomesociet"/>
        <w:framePr w:w="0" w:hRule="auto" w:hSpace="0" w:vSpace="0" w:wrap="auto" w:vAnchor="margin" w:hAnchor="text" w:yAlign="inline"/>
        <w:spacing w:line="240" w:lineRule="auto"/>
        <w:ind w:left="720"/>
        <w:rPr>
          <w:rFonts w:ascii="Times New Roman" w:hAnsi="Times New Roman"/>
          <w:iCs/>
          <w:spacing w:val="10"/>
          <w:sz w:val="24"/>
          <w:szCs w:val="24"/>
        </w:rPr>
      </w:pPr>
    </w:p>
    <w:p w:rsidR="00CF6A20" w:rsidRDefault="00CF6A20" w:rsidP="00CF6A20">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Non essendoci interventi si passa al voto.</w:t>
      </w:r>
    </w:p>
    <w:p w:rsidR="00C5289C" w:rsidRDefault="00C5289C" w:rsidP="00CF6A20">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2969E4" w:rsidRDefault="002969E4" w:rsidP="00CF6A20">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5B3914" w:rsidRDefault="005B3914" w:rsidP="00CF6A20">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CF6A20" w:rsidRDefault="00CF6A20" w:rsidP="00CF6A20">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54</w:t>
      </w:r>
    </w:p>
    <w:p w:rsidR="00C5289C" w:rsidRDefault="00C5289C" w:rsidP="00CF6A20">
      <w:pPr>
        <w:pStyle w:val="Paragrafoelenco"/>
        <w:widowControl w:val="0"/>
        <w:tabs>
          <w:tab w:val="left" w:pos="-284"/>
        </w:tabs>
        <w:autoSpaceDE w:val="0"/>
        <w:autoSpaceDN w:val="0"/>
        <w:adjustRightInd w:val="0"/>
        <w:spacing w:line="100" w:lineRule="atLeast"/>
        <w:ind w:left="1440" w:right="57"/>
        <w:jc w:val="center"/>
        <w:rPr>
          <w:b/>
        </w:rPr>
      </w:pPr>
    </w:p>
    <w:p w:rsidR="00CF6A20" w:rsidRDefault="00CF6A20" w:rsidP="00CF6A20">
      <w:pPr>
        <w:pStyle w:val="Paragrafoelenco"/>
        <w:widowControl w:val="0"/>
        <w:tabs>
          <w:tab w:val="left" w:pos="-284"/>
        </w:tabs>
        <w:autoSpaceDE w:val="0"/>
        <w:autoSpaceDN w:val="0"/>
        <w:adjustRightInd w:val="0"/>
        <w:spacing w:line="100" w:lineRule="atLeast"/>
        <w:ind w:left="1440" w:right="57"/>
        <w:jc w:val="center"/>
        <w:rPr>
          <w:b/>
        </w:rPr>
      </w:pPr>
    </w:p>
    <w:p w:rsidR="002969E4" w:rsidRDefault="002969E4" w:rsidP="00CF6A20">
      <w:pPr>
        <w:pStyle w:val="Paragrafoelenco"/>
        <w:widowControl w:val="0"/>
        <w:tabs>
          <w:tab w:val="left" w:pos="-284"/>
        </w:tabs>
        <w:autoSpaceDE w:val="0"/>
        <w:autoSpaceDN w:val="0"/>
        <w:adjustRightInd w:val="0"/>
        <w:spacing w:line="100" w:lineRule="atLeast"/>
        <w:ind w:left="1440" w:right="57"/>
        <w:jc w:val="center"/>
        <w:rPr>
          <w:b/>
        </w:rPr>
      </w:pPr>
    </w:p>
    <w:p w:rsidR="00CF6A20" w:rsidRPr="00CF6A20" w:rsidRDefault="00CF6A20" w:rsidP="00CF6A20">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r w:rsidRPr="00CF6A20">
        <w:rPr>
          <w:rFonts w:ascii="Times New Roman" w:hAnsi="Times New Roman" w:cs="Times New Roman"/>
          <w:spacing w:val="0"/>
          <w:sz w:val="24"/>
          <w:szCs w:val="24"/>
        </w:rPr>
        <w:t>Il Collegio Docenti delibera a maggioranza</w:t>
      </w:r>
      <w:r>
        <w:rPr>
          <w:rFonts w:ascii="Times New Roman" w:hAnsi="Times New Roman" w:cs="Times New Roman"/>
          <w:spacing w:val="0"/>
          <w:sz w:val="24"/>
          <w:szCs w:val="24"/>
        </w:rPr>
        <w:t xml:space="preserve"> la d</w:t>
      </w:r>
      <w:r w:rsidRPr="00CF6A20">
        <w:rPr>
          <w:rFonts w:ascii="Times New Roman" w:hAnsi="Times New Roman" w:cs="Times New Roman"/>
          <w:spacing w:val="0"/>
          <w:sz w:val="24"/>
          <w:szCs w:val="24"/>
        </w:rPr>
        <w:t>efinizione dei criteri di valutazione delle prove scritte e orali per gli Esami conclusivi del primo ciclo di istruzione</w:t>
      </w:r>
      <w:r>
        <w:rPr>
          <w:rFonts w:ascii="Times New Roman" w:hAnsi="Times New Roman" w:cs="Times New Roman"/>
          <w:spacing w:val="0"/>
          <w:sz w:val="24"/>
          <w:szCs w:val="24"/>
        </w:rPr>
        <w:t xml:space="preserve">, </w:t>
      </w:r>
      <w:r w:rsidRPr="00CF6A20">
        <w:rPr>
          <w:rFonts w:ascii="Times New Roman" w:hAnsi="Times New Roman" w:cs="Times New Roman"/>
          <w:spacing w:val="0"/>
          <w:sz w:val="24"/>
          <w:szCs w:val="24"/>
        </w:rPr>
        <w:t xml:space="preserve">come riportato </w:t>
      </w:r>
      <w:r w:rsidR="00D508CB">
        <w:rPr>
          <w:rFonts w:ascii="Times New Roman" w:hAnsi="Times New Roman" w:cs="Times New Roman"/>
          <w:spacing w:val="0"/>
          <w:sz w:val="24"/>
          <w:szCs w:val="24"/>
        </w:rPr>
        <w:t>negli</w:t>
      </w:r>
      <w:r w:rsidRPr="00CF6A20">
        <w:rPr>
          <w:rFonts w:ascii="Times New Roman" w:hAnsi="Times New Roman" w:cs="Times New Roman"/>
          <w:spacing w:val="0"/>
          <w:sz w:val="24"/>
          <w:szCs w:val="24"/>
        </w:rPr>
        <w:t xml:space="preserve"> allegat</w:t>
      </w:r>
      <w:r w:rsidR="00D508CB">
        <w:rPr>
          <w:rFonts w:ascii="Times New Roman" w:hAnsi="Times New Roman" w:cs="Times New Roman"/>
          <w:spacing w:val="0"/>
          <w:sz w:val="24"/>
          <w:szCs w:val="24"/>
        </w:rPr>
        <w:t>i</w:t>
      </w:r>
      <w:r w:rsidRPr="00CF6A20">
        <w:rPr>
          <w:rFonts w:ascii="Times New Roman" w:hAnsi="Times New Roman" w:cs="Times New Roman"/>
          <w:spacing w:val="0"/>
          <w:sz w:val="24"/>
          <w:szCs w:val="24"/>
        </w:rPr>
        <w:t>.</w:t>
      </w:r>
    </w:p>
    <w:p w:rsidR="00CF6A20" w:rsidRPr="00910F30" w:rsidRDefault="00CF6A20" w:rsidP="00CF6A20">
      <w:pPr>
        <w:pStyle w:val="Paragrafoelenco"/>
        <w:widowControl w:val="0"/>
        <w:tabs>
          <w:tab w:val="left" w:pos="-284"/>
        </w:tabs>
        <w:autoSpaceDE w:val="0"/>
        <w:autoSpaceDN w:val="0"/>
        <w:adjustRightInd w:val="0"/>
        <w:spacing w:line="100" w:lineRule="atLeast"/>
        <w:ind w:right="57"/>
      </w:pPr>
      <w:r w:rsidRPr="00910F30">
        <w:t>Favorevoli</w:t>
      </w:r>
      <w:r>
        <w:t>:87</w:t>
      </w:r>
    </w:p>
    <w:p w:rsidR="00CF6A20" w:rsidRPr="00910F30" w:rsidRDefault="00CF6A20" w:rsidP="00CF6A20">
      <w:pPr>
        <w:pStyle w:val="Paragrafoelenco"/>
        <w:widowControl w:val="0"/>
        <w:tabs>
          <w:tab w:val="left" w:pos="-284"/>
        </w:tabs>
        <w:autoSpaceDE w:val="0"/>
        <w:autoSpaceDN w:val="0"/>
        <w:adjustRightInd w:val="0"/>
        <w:spacing w:line="100" w:lineRule="atLeast"/>
        <w:ind w:right="57"/>
      </w:pPr>
      <w:r w:rsidRPr="00910F30">
        <w:t>Contrari</w:t>
      </w:r>
      <w:r>
        <w:t xml:space="preserve">:2 </w:t>
      </w:r>
      <w:r w:rsidRPr="00910F30">
        <w:t xml:space="preserve"> </w:t>
      </w:r>
    </w:p>
    <w:p w:rsidR="00CF6A20" w:rsidRPr="00910F30" w:rsidRDefault="00CF6A20" w:rsidP="00CF6A20">
      <w:pPr>
        <w:pStyle w:val="Paragrafoelenco"/>
        <w:widowControl w:val="0"/>
        <w:tabs>
          <w:tab w:val="left" w:pos="-284"/>
        </w:tabs>
        <w:autoSpaceDE w:val="0"/>
        <w:autoSpaceDN w:val="0"/>
        <w:adjustRightInd w:val="0"/>
        <w:spacing w:line="100" w:lineRule="atLeast"/>
        <w:ind w:right="57"/>
      </w:pPr>
      <w:r w:rsidRPr="00910F30">
        <w:t>Astenuti</w:t>
      </w:r>
      <w:r>
        <w:t>:1</w:t>
      </w:r>
    </w:p>
    <w:p w:rsidR="00CF6A20" w:rsidRDefault="00CF6A20" w:rsidP="00CF6A20">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C5289C" w:rsidRDefault="00C5289C" w:rsidP="00CF6A20">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C5289C" w:rsidRDefault="00C5289C" w:rsidP="00CF6A20">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0F07E2" w:rsidRPr="005A6B2C" w:rsidRDefault="000F07E2" w:rsidP="000F07E2">
      <w:pPr>
        <w:pStyle w:val="Nomesociet"/>
        <w:framePr w:w="0" w:h="0" w:hSpace="0" w:vSpace="0" w:wrap="auto" w:vAnchor="margin" w:hAnchor="text" w:yAlign="inline"/>
        <w:numPr>
          <w:ilvl w:val="0"/>
          <w:numId w:val="4"/>
        </w:numPr>
        <w:spacing w:line="276" w:lineRule="auto"/>
        <w:jc w:val="left"/>
        <w:rPr>
          <w:rFonts w:ascii="Times New Roman" w:hAnsi="Times New Roman" w:cs="Times New Roman"/>
          <w:b/>
          <w:spacing w:val="0"/>
          <w:sz w:val="24"/>
          <w:szCs w:val="24"/>
        </w:rPr>
      </w:pPr>
      <w:r w:rsidRPr="005A6B2C">
        <w:rPr>
          <w:rFonts w:ascii="Times New Roman" w:hAnsi="Times New Roman" w:cs="Times New Roman"/>
          <w:b/>
          <w:spacing w:val="0"/>
          <w:sz w:val="24"/>
          <w:szCs w:val="24"/>
        </w:rPr>
        <w:t>Integrazione o.d.g. Collegio  dei Docenti:delibera aperta per adesione generale alle azioni del Programma operativo “Per la scuola” 2014 – 2020.</w:t>
      </w:r>
    </w:p>
    <w:p w:rsidR="005A6B2C" w:rsidRDefault="005A6B2C" w:rsidP="005A6B2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 </w:t>
      </w:r>
    </w:p>
    <w:p w:rsidR="005A6B2C" w:rsidRDefault="005A6B2C" w:rsidP="005A6B2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r>
        <w:rPr>
          <w:rFonts w:ascii="Times New Roman" w:hAnsi="Times New Roman" w:cs="Times New Roman"/>
          <w:spacing w:val="0"/>
          <w:sz w:val="24"/>
          <w:szCs w:val="24"/>
        </w:rPr>
        <w:t xml:space="preserve">Il D.S. </w:t>
      </w:r>
      <w:r w:rsidR="00C5289C">
        <w:rPr>
          <w:rFonts w:ascii="Times New Roman" w:hAnsi="Times New Roman" w:cs="Times New Roman"/>
          <w:spacing w:val="0"/>
          <w:sz w:val="24"/>
          <w:szCs w:val="24"/>
        </w:rPr>
        <w:t>c</w:t>
      </w:r>
      <w:r>
        <w:rPr>
          <w:rFonts w:ascii="Times New Roman" w:hAnsi="Times New Roman" w:cs="Times New Roman"/>
          <w:spacing w:val="0"/>
          <w:sz w:val="24"/>
          <w:szCs w:val="24"/>
        </w:rPr>
        <w:t>hiede la possibilità di avere una delibera aperta per aderire</w:t>
      </w:r>
      <w:r w:rsidR="00C5289C" w:rsidRPr="00C5289C">
        <w:rPr>
          <w:rFonts w:ascii="Times New Roman" w:hAnsi="Times New Roman" w:cs="Times New Roman"/>
          <w:b/>
          <w:spacing w:val="0"/>
          <w:sz w:val="24"/>
          <w:szCs w:val="24"/>
        </w:rPr>
        <w:t xml:space="preserve"> </w:t>
      </w:r>
      <w:r w:rsidR="00C5289C" w:rsidRPr="00C5289C">
        <w:rPr>
          <w:rFonts w:ascii="Times New Roman" w:hAnsi="Times New Roman" w:cs="Times New Roman"/>
          <w:spacing w:val="0"/>
          <w:sz w:val="24"/>
          <w:szCs w:val="24"/>
        </w:rPr>
        <w:t>alle azioni del Programma operativo “Per la scuola” 2014 – 2020</w:t>
      </w:r>
      <w:r w:rsidRPr="00C5289C">
        <w:rPr>
          <w:rFonts w:ascii="Times New Roman" w:hAnsi="Times New Roman" w:cs="Times New Roman"/>
          <w:spacing w:val="0"/>
          <w:sz w:val="24"/>
          <w:szCs w:val="24"/>
        </w:rPr>
        <w:t>, si farà la ratifica nel Collegio successivo</w:t>
      </w:r>
      <w:r w:rsidR="0009560E">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0009560E">
        <w:rPr>
          <w:rFonts w:ascii="Times New Roman" w:hAnsi="Times New Roman" w:cs="Times New Roman"/>
          <w:spacing w:val="0"/>
          <w:sz w:val="24"/>
          <w:szCs w:val="24"/>
        </w:rPr>
        <w:t>u</w:t>
      </w:r>
      <w:r>
        <w:rPr>
          <w:rFonts w:ascii="Times New Roman" w:hAnsi="Times New Roman" w:cs="Times New Roman"/>
          <w:spacing w:val="0"/>
          <w:sz w:val="24"/>
          <w:szCs w:val="24"/>
        </w:rPr>
        <w:t>na</w:t>
      </w:r>
      <w:r w:rsidRPr="005A6B2C">
        <w:rPr>
          <w:rFonts w:ascii="Times New Roman" w:hAnsi="Times New Roman" w:cs="Times New Roman"/>
          <w:spacing w:val="0"/>
          <w:sz w:val="24"/>
          <w:szCs w:val="24"/>
        </w:rPr>
        <w:t xml:space="preserve"> </w:t>
      </w:r>
      <w:r w:rsidR="002C554A">
        <w:rPr>
          <w:rFonts w:ascii="Times New Roman" w:hAnsi="Times New Roman" w:cs="Times New Roman"/>
          <w:spacing w:val="0"/>
          <w:sz w:val="24"/>
          <w:szCs w:val="24"/>
        </w:rPr>
        <w:t>d</w:t>
      </w:r>
      <w:r>
        <w:rPr>
          <w:rFonts w:ascii="Times New Roman" w:hAnsi="Times New Roman" w:cs="Times New Roman"/>
          <w:spacing w:val="0"/>
          <w:sz w:val="24"/>
          <w:szCs w:val="24"/>
        </w:rPr>
        <w:t>elibera analoga verrà richiesta al</w:t>
      </w:r>
      <w:r w:rsidR="002C554A">
        <w:rPr>
          <w:rFonts w:ascii="Times New Roman" w:hAnsi="Times New Roman" w:cs="Times New Roman"/>
          <w:spacing w:val="0"/>
          <w:sz w:val="24"/>
          <w:szCs w:val="24"/>
        </w:rPr>
        <w:t xml:space="preserve"> Consiglio d’Istituto.</w:t>
      </w:r>
    </w:p>
    <w:p w:rsidR="002C554A" w:rsidRPr="005A6B2C" w:rsidRDefault="002C554A" w:rsidP="005A6B2C">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2C554A" w:rsidRDefault="002C554A" w:rsidP="002C554A">
      <w:pPr>
        <w:pStyle w:val="Nomesociet"/>
        <w:framePr w:w="0" w:h="0" w:hSpace="0" w:vSpace="0" w:wrap="auto" w:vAnchor="margin" w:hAnchor="text" w:yAlign="inline"/>
        <w:spacing w:line="276" w:lineRule="auto"/>
        <w:rPr>
          <w:rFonts w:ascii="Times New Roman" w:hAnsi="Times New Roman" w:cs="Times New Roman"/>
          <w:spacing w:val="0"/>
          <w:sz w:val="24"/>
          <w:szCs w:val="24"/>
        </w:rPr>
      </w:pPr>
      <w:r>
        <w:rPr>
          <w:rFonts w:ascii="Times New Roman" w:hAnsi="Times New Roman" w:cs="Times New Roman"/>
          <w:spacing w:val="0"/>
          <w:sz w:val="24"/>
          <w:szCs w:val="24"/>
        </w:rPr>
        <w:t>Non essendoci interventi si passa al voto.</w:t>
      </w:r>
    </w:p>
    <w:p w:rsidR="009E3C32" w:rsidRDefault="009E3C32" w:rsidP="002C554A">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09560E" w:rsidRDefault="0009560E" w:rsidP="002C554A">
      <w:pPr>
        <w:pStyle w:val="Nomesociet"/>
        <w:framePr w:w="0" w:h="0" w:hSpace="0" w:vSpace="0" w:wrap="auto" w:vAnchor="margin" w:hAnchor="text" w:yAlign="inline"/>
        <w:spacing w:line="276" w:lineRule="auto"/>
        <w:rPr>
          <w:rFonts w:ascii="Times New Roman" w:hAnsi="Times New Roman" w:cs="Times New Roman"/>
          <w:spacing w:val="0"/>
          <w:sz w:val="24"/>
          <w:szCs w:val="24"/>
        </w:rPr>
      </w:pPr>
    </w:p>
    <w:p w:rsidR="002C554A" w:rsidRDefault="002C554A" w:rsidP="002C554A">
      <w:pPr>
        <w:pStyle w:val="Paragrafoelenco"/>
        <w:widowControl w:val="0"/>
        <w:tabs>
          <w:tab w:val="left" w:pos="-284"/>
        </w:tabs>
        <w:autoSpaceDE w:val="0"/>
        <w:autoSpaceDN w:val="0"/>
        <w:adjustRightInd w:val="0"/>
        <w:spacing w:line="100" w:lineRule="atLeast"/>
        <w:ind w:left="1440" w:right="57"/>
        <w:jc w:val="center"/>
        <w:rPr>
          <w:b/>
        </w:rPr>
      </w:pPr>
      <w:r w:rsidRPr="006269F1">
        <w:rPr>
          <w:b/>
        </w:rPr>
        <w:t>Delibera n.</w:t>
      </w:r>
      <w:r>
        <w:rPr>
          <w:b/>
        </w:rPr>
        <w:t xml:space="preserve"> 55</w:t>
      </w:r>
    </w:p>
    <w:p w:rsidR="0009560E" w:rsidRDefault="0009560E" w:rsidP="002C554A">
      <w:pPr>
        <w:pStyle w:val="Paragrafoelenco"/>
        <w:widowControl w:val="0"/>
        <w:tabs>
          <w:tab w:val="left" w:pos="-284"/>
        </w:tabs>
        <w:autoSpaceDE w:val="0"/>
        <w:autoSpaceDN w:val="0"/>
        <w:adjustRightInd w:val="0"/>
        <w:spacing w:line="100" w:lineRule="atLeast"/>
        <w:ind w:left="1440" w:right="57"/>
        <w:jc w:val="center"/>
        <w:rPr>
          <w:b/>
        </w:rPr>
      </w:pPr>
    </w:p>
    <w:p w:rsidR="002C554A" w:rsidRDefault="002C554A" w:rsidP="002C554A">
      <w:pPr>
        <w:pStyle w:val="Paragrafoelenco"/>
        <w:widowControl w:val="0"/>
        <w:tabs>
          <w:tab w:val="left" w:pos="-284"/>
        </w:tabs>
        <w:autoSpaceDE w:val="0"/>
        <w:autoSpaceDN w:val="0"/>
        <w:adjustRightInd w:val="0"/>
        <w:spacing w:line="100" w:lineRule="atLeast"/>
        <w:ind w:left="1440" w:right="57"/>
        <w:jc w:val="center"/>
        <w:rPr>
          <w:b/>
        </w:rPr>
      </w:pPr>
    </w:p>
    <w:p w:rsidR="002C554A" w:rsidRPr="002C554A" w:rsidRDefault="002C554A" w:rsidP="0009560E">
      <w:pPr>
        <w:pStyle w:val="Nomesociet"/>
        <w:framePr w:w="0" w:h="0" w:hSpace="0" w:vSpace="0" w:wrap="auto" w:vAnchor="margin" w:hAnchor="text" w:yAlign="inline"/>
        <w:spacing w:line="276" w:lineRule="auto"/>
        <w:ind w:left="720"/>
        <w:jc w:val="left"/>
        <w:rPr>
          <w:rFonts w:ascii="Times New Roman" w:hAnsi="Times New Roman" w:cs="Times New Roman"/>
          <w:spacing w:val="0"/>
          <w:sz w:val="24"/>
          <w:szCs w:val="24"/>
        </w:rPr>
      </w:pPr>
      <w:r w:rsidRPr="00CF6A20">
        <w:rPr>
          <w:rFonts w:ascii="Times New Roman" w:hAnsi="Times New Roman" w:cs="Times New Roman"/>
          <w:spacing w:val="0"/>
          <w:sz w:val="24"/>
          <w:szCs w:val="24"/>
        </w:rPr>
        <w:t>Il Collegio Docenti delibera a maggioranza</w:t>
      </w:r>
      <w:r>
        <w:rPr>
          <w:rFonts w:ascii="Times New Roman" w:hAnsi="Times New Roman" w:cs="Times New Roman"/>
          <w:spacing w:val="0"/>
          <w:sz w:val="24"/>
          <w:szCs w:val="24"/>
        </w:rPr>
        <w:t xml:space="preserve"> l</w:t>
      </w:r>
      <w:r w:rsidR="00540B97">
        <w:rPr>
          <w:rFonts w:ascii="Times New Roman" w:hAnsi="Times New Roman" w:cs="Times New Roman"/>
          <w:spacing w:val="0"/>
          <w:sz w:val="24"/>
          <w:szCs w:val="24"/>
        </w:rPr>
        <w:t xml:space="preserve">a seguente </w:t>
      </w:r>
      <w:r>
        <w:rPr>
          <w:rFonts w:ascii="Times New Roman" w:hAnsi="Times New Roman" w:cs="Times New Roman"/>
          <w:spacing w:val="0"/>
          <w:sz w:val="24"/>
          <w:szCs w:val="24"/>
        </w:rPr>
        <w:t>i</w:t>
      </w:r>
      <w:r w:rsidRPr="002C554A">
        <w:rPr>
          <w:rFonts w:ascii="Times New Roman" w:hAnsi="Times New Roman" w:cs="Times New Roman"/>
          <w:spacing w:val="0"/>
          <w:sz w:val="24"/>
          <w:szCs w:val="24"/>
        </w:rPr>
        <w:t xml:space="preserve">ntegrazione </w:t>
      </w:r>
      <w:r>
        <w:rPr>
          <w:rFonts w:ascii="Times New Roman" w:hAnsi="Times New Roman" w:cs="Times New Roman"/>
          <w:spacing w:val="0"/>
          <w:sz w:val="24"/>
          <w:szCs w:val="24"/>
        </w:rPr>
        <w:t>all’</w:t>
      </w:r>
      <w:r w:rsidRPr="002C554A">
        <w:rPr>
          <w:rFonts w:ascii="Times New Roman" w:hAnsi="Times New Roman" w:cs="Times New Roman"/>
          <w:spacing w:val="0"/>
          <w:sz w:val="24"/>
          <w:szCs w:val="24"/>
        </w:rPr>
        <w:t xml:space="preserve">o.d.g. </w:t>
      </w:r>
      <w:r>
        <w:rPr>
          <w:rFonts w:ascii="Times New Roman" w:hAnsi="Times New Roman" w:cs="Times New Roman"/>
          <w:spacing w:val="0"/>
          <w:sz w:val="24"/>
          <w:szCs w:val="24"/>
        </w:rPr>
        <w:t xml:space="preserve">del </w:t>
      </w:r>
      <w:r w:rsidRPr="002C554A">
        <w:rPr>
          <w:rFonts w:ascii="Times New Roman" w:hAnsi="Times New Roman" w:cs="Times New Roman"/>
          <w:spacing w:val="0"/>
          <w:sz w:val="24"/>
          <w:szCs w:val="24"/>
        </w:rPr>
        <w:t>Collegio  dei Docenti :</w:t>
      </w:r>
      <w:r>
        <w:rPr>
          <w:rFonts w:ascii="Times New Roman" w:hAnsi="Times New Roman" w:cs="Times New Roman"/>
          <w:spacing w:val="0"/>
          <w:sz w:val="24"/>
          <w:szCs w:val="24"/>
        </w:rPr>
        <w:t xml:space="preserve"> </w:t>
      </w:r>
      <w:r w:rsidRPr="002C554A">
        <w:rPr>
          <w:rFonts w:ascii="Times New Roman" w:hAnsi="Times New Roman" w:cs="Times New Roman"/>
          <w:spacing w:val="0"/>
          <w:sz w:val="24"/>
          <w:szCs w:val="24"/>
        </w:rPr>
        <w:t>delibera aperta per adesione generale alle azioni del Programma operativo “Per la scuola” 2014 – 2020.</w:t>
      </w:r>
    </w:p>
    <w:p w:rsidR="002C554A" w:rsidRPr="00CF6A20" w:rsidRDefault="002C554A" w:rsidP="002C554A">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2C554A" w:rsidRPr="00910F30" w:rsidRDefault="002C554A" w:rsidP="002C554A">
      <w:pPr>
        <w:pStyle w:val="Paragrafoelenco"/>
        <w:widowControl w:val="0"/>
        <w:tabs>
          <w:tab w:val="left" w:pos="-284"/>
        </w:tabs>
        <w:autoSpaceDE w:val="0"/>
        <w:autoSpaceDN w:val="0"/>
        <w:adjustRightInd w:val="0"/>
        <w:spacing w:line="100" w:lineRule="atLeast"/>
        <w:ind w:right="57"/>
      </w:pPr>
      <w:r w:rsidRPr="00910F30">
        <w:t>Favorevoli</w:t>
      </w:r>
      <w:r>
        <w:t>:89</w:t>
      </w:r>
    </w:p>
    <w:p w:rsidR="002C554A" w:rsidRPr="00910F30" w:rsidRDefault="002C554A" w:rsidP="002C554A">
      <w:pPr>
        <w:pStyle w:val="Paragrafoelenco"/>
        <w:widowControl w:val="0"/>
        <w:tabs>
          <w:tab w:val="left" w:pos="-284"/>
        </w:tabs>
        <w:autoSpaceDE w:val="0"/>
        <w:autoSpaceDN w:val="0"/>
        <w:adjustRightInd w:val="0"/>
        <w:spacing w:line="100" w:lineRule="atLeast"/>
        <w:ind w:right="57"/>
      </w:pPr>
      <w:r w:rsidRPr="00910F30">
        <w:t>Contrari</w:t>
      </w:r>
      <w:r>
        <w:t>:1</w:t>
      </w:r>
      <w:r w:rsidRPr="00910F30">
        <w:t xml:space="preserve"> </w:t>
      </w:r>
    </w:p>
    <w:p w:rsidR="002C554A" w:rsidRDefault="002C554A" w:rsidP="002C554A">
      <w:pPr>
        <w:pStyle w:val="Paragrafoelenco"/>
        <w:widowControl w:val="0"/>
        <w:tabs>
          <w:tab w:val="left" w:pos="-284"/>
        </w:tabs>
        <w:autoSpaceDE w:val="0"/>
        <w:autoSpaceDN w:val="0"/>
        <w:adjustRightInd w:val="0"/>
        <w:spacing w:line="100" w:lineRule="atLeast"/>
        <w:ind w:right="57"/>
      </w:pPr>
      <w:r w:rsidRPr="00910F30">
        <w:t>Astenuti</w:t>
      </w:r>
      <w:r>
        <w:t>:0 (</w:t>
      </w:r>
      <w:proofErr w:type="spellStart"/>
      <w:r>
        <w:t>ins</w:t>
      </w:r>
      <w:proofErr w:type="spellEnd"/>
      <w:r>
        <w:t>. Cristaldi)</w:t>
      </w:r>
    </w:p>
    <w:p w:rsidR="009E3C32" w:rsidRDefault="009E3C32" w:rsidP="002C554A">
      <w:pPr>
        <w:pStyle w:val="Paragrafoelenco"/>
        <w:widowControl w:val="0"/>
        <w:tabs>
          <w:tab w:val="left" w:pos="-284"/>
        </w:tabs>
        <w:autoSpaceDE w:val="0"/>
        <w:autoSpaceDN w:val="0"/>
        <w:adjustRightInd w:val="0"/>
        <w:spacing w:line="100" w:lineRule="atLeast"/>
        <w:ind w:right="57"/>
      </w:pPr>
    </w:p>
    <w:p w:rsidR="009E3C32" w:rsidRPr="00910F30" w:rsidRDefault="009E3C32" w:rsidP="002C554A">
      <w:pPr>
        <w:pStyle w:val="Paragrafoelenco"/>
        <w:widowControl w:val="0"/>
        <w:tabs>
          <w:tab w:val="left" w:pos="-284"/>
        </w:tabs>
        <w:autoSpaceDE w:val="0"/>
        <w:autoSpaceDN w:val="0"/>
        <w:adjustRightInd w:val="0"/>
        <w:spacing w:line="100" w:lineRule="atLeast"/>
        <w:ind w:right="57"/>
      </w:pPr>
    </w:p>
    <w:p w:rsidR="002C554A" w:rsidRDefault="002C554A" w:rsidP="002C554A">
      <w:pPr>
        <w:pStyle w:val="Nomesociet"/>
        <w:framePr w:w="0" w:h="0" w:hSpace="0" w:vSpace="0" w:wrap="auto" w:vAnchor="margin" w:hAnchor="text" w:yAlign="inline"/>
        <w:spacing w:line="276" w:lineRule="auto"/>
        <w:jc w:val="left"/>
        <w:rPr>
          <w:rFonts w:ascii="Times New Roman" w:hAnsi="Times New Roman" w:cs="Times New Roman"/>
          <w:spacing w:val="0"/>
          <w:sz w:val="24"/>
          <w:szCs w:val="24"/>
        </w:rPr>
      </w:pPr>
    </w:p>
    <w:p w:rsidR="00540B97" w:rsidRPr="00540B97" w:rsidRDefault="00540B97" w:rsidP="00540B97">
      <w:pPr>
        <w:spacing w:line="276" w:lineRule="auto"/>
        <w:jc w:val="both"/>
        <w:rPr>
          <w:rFonts w:ascii="Times New Roman" w:eastAsia="Times New Roman" w:hAnsi="Times New Roman" w:cs="Times New Roman"/>
          <w:sz w:val="24"/>
          <w:szCs w:val="24"/>
          <w:lang w:eastAsia="it-IT"/>
        </w:rPr>
      </w:pPr>
      <w:r w:rsidRPr="00540B97">
        <w:rPr>
          <w:rFonts w:ascii="Times New Roman" w:eastAsia="Times New Roman" w:hAnsi="Times New Roman" w:cs="Times New Roman"/>
          <w:sz w:val="24"/>
          <w:szCs w:val="24"/>
          <w:lang w:eastAsia="it-IT"/>
        </w:rPr>
        <w:t>Alle ore 19.20 non essendoci interventi o altri punti su cui discutere il C.D. viene chiuso.</w:t>
      </w:r>
    </w:p>
    <w:p w:rsidR="00540B97" w:rsidRDefault="00540B97" w:rsidP="00540B97">
      <w:pPr>
        <w:spacing w:line="276" w:lineRule="auto"/>
        <w:jc w:val="both"/>
        <w:rPr>
          <w:rFonts w:ascii="Times New Roman" w:eastAsia="Times New Roman" w:hAnsi="Times New Roman" w:cs="Times New Roman"/>
          <w:sz w:val="24"/>
          <w:szCs w:val="24"/>
          <w:lang w:eastAsia="it-IT"/>
        </w:rPr>
      </w:pPr>
    </w:p>
    <w:p w:rsidR="009E3C32" w:rsidRDefault="009E3C32" w:rsidP="00540B97">
      <w:pPr>
        <w:spacing w:line="276" w:lineRule="auto"/>
        <w:jc w:val="both"/>
        <w:rPr>
          <w:rFonts w:ascii="Times New Roman" w:eastAsia="Times New Roman" w:hAnsi="Times New Roman" w:cs="Times New Roman"/>
          <w:sz w:val="24"/>
          <w:szCs w:val="24"/>
          <w:lang w:eastAsia="it-IT"/>
        </w:rPr>
      </w:pPr>
    </w:p>
    <w:p w:rsidR="009E3C32" w:rsidRPr="00540B97" w:rsidRDefault="009E3C32" w:rsidP="00540B97">
      <w:pPr>
        <w:spacing w:line="276" w:lineRule="auto"/>
        <w:jc w:val="both"/>
        <w:rPr>
          <w:rFonts w:ascii="Times New Roman" w:eastAsia="Times New Roman" w:hAnsi="Times New Roman" w:cs="Times New Roman"/>
          <w:sz w:val="24"/>
          <w:szCs w:val="24"/>
          <w:lang w:eastAsia="it-IT"/>
        </w:rPr>
      </w:pPr>
    </w:p>
    <w:p w:rsidR="00540B97" w:rsidRPr="00540B97" w:rsidRDefault="00540B97" w:rsidP="00540B97">
      <w:pPr>
        <w:spacing w:line="276" w:lineRule="auto"/>
        <w:jc w:val="both"/>
        <w:rPr>
          <w:rFonts w:ascii="Times New Roman" w:eastAsia="Times New Roman" w:hAnsi="Times New Roman" w:cs="Times New Roman"/>
          <w:sz w:val="24"/>
          <w:szCs w:val="24"/>
          <w:lang w:eastAsia="it-IT"/>
        </w:rPr>
      </w:pPr>
      <w:r w:rsidRPr="00540B97">
        <w:rPr>
          <w:rFonts w:ascii="Times New Roman" w:eastAsia="Times New Roman" w:hAnsi="Times New Roman" w:cs="Times New Roman"/>
          <w:sz w:val="24"/>
          <w:szCs w:val="24"/>
          <w:lang w:eastAsia="it-IT"/>
        </w:rPr>
        <w:t xml:space="preserve">Il Dirigente Scolastico                                                    Il segretario verbalizzante                                                                                                                          </w:t>
      </w:r>
    </w:p>
    <w:p w:rsidR="00540B97" w:rsidRPr="00540B97" w:rsidRDefault="00540B97" w:rsidP="00540B97">
      <w:pPr>
        <w:spacing w:line="276" w:lineRule="auto"/>
        <w:jc w:val="both"/>
        <w:rPr>
          <w:rFonts w:ascii="Times New Roman" w:eastAsia="Times New Roman" w:hAnsi="Times New Roman" w:cs="Times New Roman"/>
          <w:sz w:val="24"/>
          <w:szCs w:val="24"/>
          <w:lang w:eastAsia="it-IT"/>
        </w:rPr>
      </w:pPr>
      <w:proofErr w:type="spellStart"/>
      <w:r w:rsidRPr="00540B97">
        <w:rPr>
          <w:rFonts w:ascii="Times New Roman" w:eastAsia="Times New Roman" w:hAnsi="Times New Roman" w:cs="Times New Roman"/>
          <w:sz w:val="24"/>
          <w:szCs w:val="24"/>
          <w:lang w:eastAsia="it-IT"/>
        </w:rPr>
        <w:t>Prof.ssaVera</w:t>
      </w:r>
      <w:proofErr w:type="spellEnd"/>
      <w:r w:rsidRPr="00540B97">
        <w:rPr>
          <w:rFonts w:ascii="Times New Roman" w:eastAsia="Times New Roman" w:hAnsi="Times New Roman" w:cs="Times New Roman"/>
          <w:sz w:val="24"/>
          <w:szCs w:val="24"/>
          <w:lang w:eastAsia="it-IT"/>
        </w:rPr>
        <w:t xml:space="preserve"> </w:t>
      </w:r>
      <w:proofErr w:type="spellStart"/>
      <w:r w:rsidRPr="00540B97">
        <w:rPr>
          <w:rFonts w:ascii="Times New Roman" w:eastAsia="Times New Roman" w:hAnsi="Times New Roman" w:cs="Times New Roman"/>
          <w:sz w:val="24"/>
          <w:szCs w:val="24"/>
          <w:lang w:eastAsia="it-IT"/>
        </w:rPr>
        <w:t>Tripiciano</w:t>
      </w:r>
      <w:proofErr w:type="spellEnd"/>
      <w:r w:rsidRPr="00540B97">
        <w:rPr>
          <w:rFonts w:ascii="Times New Roman" w:eastAsia="Times New Roman" w:hAnsi="Times New Roman" w:cs="Times New Roman"/>
          <w:sz w:val="24"/>
          <w:szCs w:val="24"/>
          <w:lang w:eastAsia="it-IT"/>
        </w:rPr>
        <w:t xml:space="preserve">                                                       </w:t>
      </w:r>
      <w:proofErr w:type="spellStart"/>
      <w:r w:rsidRPr="00540B97">
        <w:rPr>
          <w:rFonts w:ascii="Times New Roman" w:eastAsia="Times New Roman" w:hAnsi="Times New Roman" w:cs="Times New Roman"/>
          <w:sz w:val="24"/>
          <w:szCs w:val="24"/>
          <w:lang w:eastAsia="it-IT"/>
        </w:rPr>
        <w:t>Ins</w:t>
      </w:r>
      <w:proofErr w:type="spellEnd"/>
      <w:r w:rsidRPr="00540B97">
        <w:rPr>
          <w:rFonts w:ascii="Times New Roman" w:eastAsia="Times New Roman" w:hAnsi="Times New Roman" w:cs="Times New Roman"/>
          <w:sz w:val="24"/>
          <w:szCs w:val="24"/>
          <w:lang w:eastAsia="it-IT"/>
        </w:rPr>
        <w:t xml:space="preserve">. Concetta Botta                                                               </w:t>
      </w:r>
    </w:p>
    <w:p w:rsidR="00036E0C" w:rsidRDefault="00036E0C" w:rsidP="00036E0C">
      <w:pPr>
        <w:widowControl w:val="0"/>
        <w:tabs>
          <w:tab w:val="left" w:pos="-284"/>
        </w:tabs>
        <w:spacing w:line="100" w:lineRule="atLeast"/>
        <w:ind w:right="57"/>
        <w:jc w:val="both"/>
      </w:pPr>
      <w:bookmarkStart w:id="1" w:name="_GoBack"/>
      <w:bookmarkEnd w:id="1"/>
    </w:p>
    <w:sectPr w:rsidR="00036E0C" w:rsidSect="007A16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91E"/>
    <w:multiLevelType w:val="hybridMultilevel"/>
    <w:tmpl w:val="25EA0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A84818"/>
    <w:multiLevelType w:val="hybridMultilevel"/>
    <w:tmpl w:val="EEFE3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A40495"/>
    <w:multiLevelType w:val="hybridMultilevel"/>
    <w:tmpl w:val="B1B60976"/>
    <w:lvl w:ilvl="0" w:tplc="46DA80E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323C7D"/>
    <w:multiLevelType w:val="hybridMultilevel"/>
    <w:tmpl w:val="A77CE6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5862DA"/>
    <w:multiLevelType w:val="hybridMultilevel"/>
    <w:tmpl w:val="1180BE3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4DC2127"/>
    <w:multiLevelType w:val="hybridMultilevel"/>
    <w:tmpl w:val="25EA0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392CF8"/>
    <w:multiLevelType w:val="hybridMultilevel"/>
    <w:tmpl w:val="B380DE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E600C4"/>
    <w:multiLevelType w:val="hybridMultilevel"/>
    <w:tmpl w:val="78803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DF20300"/>
    <w:multiLevelType w:val="hybridMultilevel"/>
    <w:tmpl w:val="78803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EA40E88"/>
    <w:multiLevelType w:val="hybridMultilevel"/>
    <w:tmpl w:val="78803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DBC0D84"/>
    <w:multiLevelType w:val="hybridMultilevel"/>
    <w:tmpl w:val="8E862100"/>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11">
    <w:nsid w:val="78290D3D"/>
    <w:multiLevelType w:val="hybridMultilevel"/>
    <w:tmpl w:val="745C6A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B504E7"/>
    <w:multiLevelType w:val="hybridMultilevel"/>
    <w:tmpl w:val="9926E0B8"/>
    <w:lvl w:ilvl="0" w:tplc="64DCC3F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2"/>
  </w:num>
  <w:num w:numId="5">
    <w:abstractNumId w:val="8"/>
  </w:num>
  <w:num w:numId="6">
    <w:abstractNumId w:val="5"/>
  </w:num>
  <w:num w:numId="7">
    <w:abstractNumId w:val="9"/>
  </w:num>
  <w:num w:numId="8">
    <w:abstractNumId w:val="10"/>
  </w:num>
  <w:num w:numId="9">
    <w:abstractNumId w:val="7"/>
  </w:num>
  <w:num w:numId="10">
    <w:abstractNumId w:val="0"/>
  </w:num>
  <w:num w:numId="11">
    <w:abstractNumId w:val="3"/>
  </w:num>
  <w:num w:numId="12">
    <w:abstractNumId w:val="11"/>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characterSpacingControl w:val="doNotCompress"/>
  <w:compat/>
  <w:rsids>
    <w:rsidRoot w:val="00D55CE1"/>
    <w:rsid w:val="00034EFD"/>
    <w:rsid w:val="00036E0C"/>
    <w:rsid w:val="00060754"/>
    <w:rsid w:val="0009560E"/>
    <w:rsid w:val="000A66A6"/>
    <w:rsid w:val="000A7D82"/>
    <w:rsid w:val="000B19E7"/>
    <w:rsid w:val="000F07E2"/>
    <w:rsid w:val="000F6CAC"/>
    <w:rsid w:val="00121CBA"/>
    <w:rsid w:val="0012522E"/>
    <w:rsid w:val="001517DE"/>
    <w:rsid w:val="00153897"/>
    <w:rsid w:val="001635CB"/>
    <w:rsid w:val="002457F2"/>
    <w:rsid w:val="0028530E"/>
    <w:rsid w:val="002969E4"/>
    <w:rsid w:val="002C554A"/>
    <w:rsid w:val="0040446B"/>
    <w:rsid w:val="00412888"/>
    <w:rsid w:val="00451ADD"/>
    <w:rsid w:val="004608CA"/>
    <w:rsid w:val="004B122A"/>
    <w:rsid w:val="004F74AE"/>
    <w:rsid w:val="005033F5"/>
    <w:rsid w:val="00540B97"/>
    <w:rsid w:val="00574C52"/>
    <w:rsid w:val="0058117F"/>
    <w:rsid w:val="00586BCD"/>
    <w:rsid w:val="00591F84"/>
    <w:rsid w:val="005A684C"/>
    <w:rsid w:val="005A6B2C"/>
    <w:rsid w:val="005B111E"/>
    <w:rsid w:val="005B3914"/>
    <w:rsid w:val="005B75A6"/>
    <w:rsid w:val="005D4FDD"/>
    <w:rsid w:val="00614E88"/>
    <w:rsid w:val="00615B4C"/>
    <w:rsid w:val="0063391A"/>
    <w:rsid w:val="00636D26"/>
    <w:rsid w:val="006529A1"/>
    <w:rsid w:val="00685C68"/>
    <w:rsid w:val="006A4FD9"/>
    <w:rsid w:val="006B7C02"/>
    <w:rsid w:val="006C2B74"/>
    <w:rsid w:val="006C3A25"/>
    <w:rsid w:val="00703F21"/>
    <w:rsid w:val="007145E1"/>
    <w:rsid w:val="00742B9E"/>
    <w:rsid w:val="00785BDF"/>
    <w:rsid w:val="00792160"/>
    <w:rsid w:val="007A16A1"/>
    <w:rsid w:val="007B6A3C"/>
    <w:rsid w:val="008128B7"/>
    <w:rsid w:val="00815F9C"/>
    <w:rsid w:val="0086619A"/>
    <w:rsid w:val="00884917"/>
    <w:rsid w:val="0089377E"/>
    <w:rsid w:val="008D2B07"/>
    <w:rsid w:val="00901344"/>
    <w:rsid w:val="009446F5"/>
    <w:rsid w:val="00946151"/>
    <w:rsid w:val="00975090"/>
    <w:rsid w:val="00997A58"/>
    <w:rsid w:val="009A0C43"/>
    <w:rsid w:val="009B3B5A"/>
    <w:rsid w:val="009C4A92"/>
    <w:rsid w:val="009E3C32"/>
    <w:rsid w:val="00A14D69"/>
    <w:rsid w:val="00A15475"/>
    <w:rsid w:val="00A53823"/>
    <w:rsid w:val="00AC13BF"/>
    <w:rsid w:val="00AE5DA3"/>
    <w:rsid w:val="00B53F24"/>
    <w:rsid w:val="00B8165D"/>
    <w:rsid w:val="00B847EF"/>
    <w:rsid w:val="00BC0F83"/>
    <w:rsid w:val="00BC633C"/>
    <w:rsid w:val="00BE4361"/>
    <w:rsid w:val="00C5289C"/>
    <w:rsid w:val="00C80B52"/>
    <w:rsid w:val="00CA3D05"/>
    <w:rsid w:val="00CB4A58"/>
    <w:rsid w:val="00CD3F13"/>
    <w:rsid w:val="00CF1E1F"/>
    <w:rsid w:val="00CF6A20"/>
    <w:rsid w:val="00D24B7F"/>
    <w:rsid w:val="00D508CB"/>
    <w:rsid w:val="00D55CE1"/>
    <w:rsid w:val="00D74436"/>
    <w:rsid w:val="00DB520B"/>
    <w:rsid w:val="00DD05A3"/>
    <w:rsid w:val="00DF541E"/>
    <w:rsid w:val="00E22963"/>
    <w:rsid w:val="00E255CD"/>
    <w:rsid w:val="00E53A5D"/>
    <w:rsid w:val="00EB444E"/>
    <w:rsid w:val="00EC5B3F"/>
    <w:rsid w:val="00F036DD"/>
    <w:rsid w:val="00F1061E"/>
    <w:rsid w:val="00F608F4"/>
    <w:rsid w:val="00F613A7"/>
    <w:rsid w:val="00F65BAF"/>
    <w:rsid w:val="00F84C53"/>
    <w:rsid w:val="00FE0C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16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uiPriority w:val="99"/>
    <w:rsid w:val="00D55CE1"/>
    <w:pPr>
      <w:framePr w:w="3845" w:h="1584" w:hSpace="187" w:vSpace="187" w:wrap="notBeside" w:vAnchor="page" w:hAnchor="margin" w:y="894" w:anchorLock="1"/>
      <w:autoSpaceDE w:val="0"/>
      <w:autoSpaceDN w:val="0"/>
      <w:adjustRightInd w:val="0"/>
      <w:spacing w:after="0" w:line="280" w:lineRule="atLeast"/>
      <w:jc w:val="both"/>
    </w:pPr>
    <w:rPr>
      <w:rFonts w:ascii="Arial Black" w:eastAsia="Times New Roman" w:hAnsi="Arial Black" w:cs="Arial Black"/>
      <w:spacing w:val="-25"/>
      <w:sz w:val="32"/>
      <w:szCs w:val="32"/>
      <w:lang w:eastAsia="it-IT"/>
    </w:rPr>
  </w:style>
  <w:style w:type="paragraph" w:styleId="Paragrafoelenco">
    <w:name w:val="List Paragraph"/>
    <w:basedOn w:val="Normale"/>
    <w:uiPriority w:val="99"/>
    <w:qFormat/>
    <w:rsid w:val="000F6CAC"/>
    <w:pPr>
      <w:spacing w:after="0" w:line="240" w:lineRule="auto"/>
      <w:ind w:left="720"/>
      <w:contextualSpacing/>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D3F13"/>
    <w:rPr>
      <w:color w:val="0563C1" w:themeColor="hyperlink"/>
      <w:u w:val="single"/>
    </w:rPr>
  </w:style>
  <w:style w:type="character" w:styleId="Collegamentovisitato">
    <w:name w:val="FollowedHyperlink"/>
    <w:basedOn w:val="Carpredefinitoparagrafo"/>
    <w:uiPriority w:val="99"/>
    <w:semiHidden/>
    <w:unhideWhenUsed/>
    <w:rsid w:val="00CD3F13"/>
    <w:rPr>
      <w:color w:val="954F72" w:themeColor="followedHyperlink"/>
      <w:u w:val="single"/>
    </w:rPr>
  </w:style>
  <w:style w:type="character" w:styleId="Enfasicorsivo">
    <w:name w:val="Emphasis"/>
    <w:uiPriority w:val="20"/>
    <w:qFormat/>
    <w:rsid w:val="007145E1"/>
    <w:rPr>
      <w:i/>
      <w:iCs/>
    </w:rPr>
  </w:style>
</w:styles>
</file>

<file path=word/webSettings.xml><?xml version="1.0" encoding="utf-8"?>
<w:webSettings xmlns:r="http://schemas.openxmlformats.org/officeDocument/2006/relationships" xmlns:w="http://schemas.openxmlformats.org/wordprocessingml/2006/main">
  <w:divs>
    <w:div w:id="569468134">
      <w:bodyDiv w:val="1"/>
      <w:marLeft w:val="0"/>
      <w:marRight w:val="0"/>
      <w:marTop w:val="0"/>
      <w:marBottom w:val="0"/>
      <w:divBdr>
        <w:top w:val="none" w:sz="0" w:space="0" w:color="auto"/>
        <w:left w:val="none" w:sz="0" w:space="0" w:color="auto"/>
        <w:bottom w:val="none" w:sz="0" w:space="0" w:color="auto"/>
        <w:right w:val="none" w:sz="0" w:space="0" w:color="auto"/>
      </w:divBdr>
    </w:div>
    <w:div w:id="7803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G:\collegio%2019%20maggio\PROSPETTO%20LIBRI%20DI%20TESTO.do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2851</Words>
  <Characters>16255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cassia 1694</dc:creator>
  <cp:lastModifiedBy>cassia 1694</cp:lastModifiedBy>
  <cp:revision>2</cp:revision>
  <cp:lastPrinted>2017-06-20T07:42:00Z</cp:lastPrinted>
  <dcterms:created xsi:type="dcterms:W3CDTF">2017-06-20T07:43:00Z</dcterms:created>
  <dcterms:modified xsi:type="dcterms:W3CDTF">2017-06-20T07:43:00Z</dcterms:modified>
</cp:coreProperties>
</file>